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8"/>
        </w:rPr>
      </w:pPr>
      <w:bookmarkStart w:id="0" w:name="_Hlk13735039"/>
      <w:r>
        <w:rPr>
          <w:rFonts w:hint="eastAsia" w:eastAsia="仿宋_GB2312"/>
          <w:color w:val="FF0000"/>
          <w:sz w:val="32"/>
          <w:lang/>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99060</wp:posOffset>
                </wp:positionV>
                <wp:extent cx="5829300" cy="1485900"/>
                <wp:effectExtent l="4445" t="4445" r="14605" b="14605"/>
                <wp:wrapNone/>
                <wp:docPr id="2" name="文本框 7"/>
                <wp:cNvGraphicFramePr/>
                <a:graphic xmlns:a="http://schemas.openxmlformats.org/drawingml/2006/main">
                  <a:graphicData uri="http://schemas.microsoft.com/office/word/2010/wordprocessingShape">
                    <wps:wsp>
                      <wps:cNvSpPr txBox="1"/>
                      <wps:spPr>
                        <a:xfrm>
                          <a:off x="0" y="0"/>
                          <a:ext cx="5829300" cy="14859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Bdr>
                                <w:bottom w:val="single" w:color="auto" w:sz="6" w:space="1"/>
                              </w:pBdr>
                              <w:rPr>
                                <w:rFonts w:hint="eastAsia"/>
                                <w:b/>
                                <w:color w:val="FF0000"/>
                                <w:sz w:val="28"/>
                              </w:rPr>
                            </w:pPr>
                            <w:r>
                              <w:rPr>
                                <w:rFonts w:hint="eastAsia"/>
                                <w:b/>
                                <w:color w:val="FF0000"/>
                                <w:sz w:val="28"/>
                              </w:rPr>
                              <w:t>您现在可以正常进行填报</w:t>
                            </w:r>
                          </w:p>
                          <w:p>
                            <w:pPr>
                              <w:rPr>
                                <w:rFonts w:hint="eastAsia"/>
                                <w:b/>
                                <w:color w:val="FF0000"/>
                                <w:sz w:val="28"/>
                              </w:rPr>
                            </w:pPr>
                          </w:p>
                        </w:txbxContent>
                      </wps:txbx>
                      <wps:bodyPr wrap="square" upright="1"/>
                    </wps:wsp>
                  </a:graphicData>
                </a:graphic>
              </wp:anchor>
            </w:drawing>
          </mc:Choice>
          <mc:Fallback>
            <w:pict>
              <v:shape id="文本框 7" o:spid="_x0000_s1026" o:spt="202" type="#_x0000_t202" style="position:absolute;left:0pt;margin-left:9pt;margin-top:7.8pt;height:117pt;width:459pt;z-index:251660288;mso-width-relative:page;mso-height-relative:page;" fillcolor="#FFFFFF" filled="t" stroked="t" coordsize="21600,21600" o:allowincell="f" o:gfxdata="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jYt/tgAAAAJAQAADwAAAAAAAAAB&#10;ACAAAAAiAAAAZHJzL2Rvd25yZXYueG1sUEsBAhQAFAAAAAgAh07iQLsoBGIQAgAARQQAAA4AAAAA&#10;AAAAAQAgAAAAJwEAAGRycy9lMm9Eb2MueG1sUEsFBgAAAAAGAAYAWQEAAKkFAAAAAA==&#10;">
                <v:fill on="t" focussize="0,0"/>
                <v:stroke color="#FFFFFF" joinstyle="miter"/>
                <v:imagedata o:title=""/>
                <o:lock v:ext="edit" aspectratio="f"/>
                <v:textbox>
                  <w:txbxContent>
                    <w:p>
                      <w:pPr>
                        <w:pBdr>
                          <w:bottom w:val="single" w:color="auto" w:sz="6" w:space="1"/>
                        </w:pBdr>
                        <w:rPr>
                          <w:rFonts w:hint="eastAsia"/>
                          <w:b/>
                          <w:color w:val="FF0000"/>
                          <w:sz w:val="28"/>
                        </w:rPr>
                      </w:pPr>
                      <w:r>
                        <w:rPr>
                          <w:rFonts w:hint="eastAsia"/>
                          <w:b/>
                          <w:color w:val="FF0000"/>
                          <w:sz w:val="28"/>
                        </w:rPr>
                        <w:t>您现在可以正常进行填报</w:t>
                      </w:r>
                    </w:p>
                    <w:p>
                      <w:pPr>
                        <w:rPr>
                          <w:rFonts w:hint="eastAsia"/>
                          <w:b/>
                          <w:color w:val="FF0000"/>
                          <w:sz w:val="28"/>
                        </w:rPr>
                      </w:pPr>
                    </w:p>
                  </w:txbxContent>
                </v:textbox>
              </v:shape>
            </w:pict>
          </mc:Fallback>
        </mc:AlternateContent>
      </w:r>
      <w:r>
        <w:rPr>
          <w:b/>
          <w:sz w:val="28"/>
          <w:lang/>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99060</wp:posOffset>
                </wp:positionV>
                <wp:extent cx="5829300" cy="891540"/>
                <wp:effectExtent l="4445" t="4445" r="14605" b="18415"/>
                <wp:wrapNone/>
                <wp:docPr id="1" name="文本框 16"/>
                <wp:cNvGraphicFramePr/>
                <a:graphic xmlns:a="http://schemas.openxmlformats.org/drawingml/2006/main">
                  <a:graphicData uri="http://schemas.microsoft.com/office/word/2010/wordprocessingShape">
                    <wps:wsp>
                      <wps:cNvSpPr txBox="1"/>
                      <wps:spPr>
                        <a:xfrm>
                          <a:off x="0" y="0"/>
                          <a:ext cx="5829300"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Bdr>
                                <w:bottom w:val="single" w:color="auto" w:sz="6" w:space="1"/>
                              </w:pBdr>
                              <w:rPr>
                                <w:rFonts w:hint="eastAsia"/>
                                <w:b/>
                                <w:color w:val="FF0000"/>
                                <w:sz w:val="28"/>
                              </w:rPr>
                            </w:pPr>
                            <w:r>
                              <w:rPr>
                                <w:rFonts w:hint="eastAsia"/>
                                <w:b/>
                                <w:color w:val="FF0000"/>
                                <w:sz w:val="28"/>
                              </w:rPr>
                              <w:t>您现在可以上传项目申请书（上传前请保存申请书并关闭Word软件）</w:t>
                            </w:r>
                          </w:p>
                          <w:p>
                            <w:pPr>
                              <w:rPr>
                                <w:rFonts w:hint="eastAsia"/>
                                <w:b/>
                                <w:color w:val="FF0000"/>
                                <w:sz w:val="28"/>
                              </w:rPr>
                            </w:pPr>
                            <w:r>
                              <w:rPr>
                                <w:rFonts w:hint="eastAsia"/>
                                <w:b/>
                                <w:color w:val="FF0000"/>
                                <w:sz w:val="28"/>
                              </w:rPr>
                              <w:t>如果您需要修改内容请点击“修改申请书”按钮</w:t>
                            </w:r>
                          </w:p>
                        </w:txbxContent>
                      </wps:txbx>
                      <wps:bodyPr wrap="square" upright="1"/>
                    </wps:wsp>
                  </a:graphicData>
                </a:graphic>
              </wp:anchor>
            </w:drawing>
          </mc:Choice>
          <mc:Fallback>
            <w:pict>
              <v:shape id="文本框 16" o:spid="_x0000_s1026" o:spt="202" type="#_x0000_t202" style="position:absolute;left:0pt;margin-left:9pt;margin-top:7.8pt;height:70.2pt;width:459pt;z-index:251659264;mso-width-relative:page;mso-height-relative:page;" fillcolor="#FFFFFF" filled="t" stroked="t" coordsize="21600,21600" o:allowincell="f" o:gfxdata="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mPMudUAAAAJAQAADwAAAAAAAAAB&#10;ACAAAAAiAAAAZHJzL2Rvd25yZXYueG1sUEsBAhQAFAAAAAgAh07iQKXnu40TAgAARQQAAA4AAAAA&#10;AAAAAQAgAAAAJAEAAGRycy9lMm9Eb2MueG1sUEsFBgAAAAAGAAYAWQEAAKkFAAAAAA==&#10;">
                <v:fill on="t" focussize="0,0"/>
                <v:stroke color="#FFFFFF" joinstyle="miter"/>
                <v:imagedata o:title=""/>
                <o:lock v:ext="edit" aspectratio="f"/>
                <v:textbox>
                  <w:txbxContent>
                    <w:p>
                      <w:pPr>
                        <w:pBdr>
                          <w:bottom w:val="single" w:color="auto" w:sz="6" w:space="1"/>
                        </w:pBdr>
                        <w:rPr>
                          <w:rFonts w:hint="eastAsia"/>
                          <w:b/>
                          <w:color w:val="FF0000"/>
                          <w:sz w:val="28"/>
                        </w:rPr>
                      </w:pPr>
                      <w:r>
                        <w:rPr>
                          <w:rFonts w:hint="eastAsia"/>
                          <w:b/>
                          <w:color w:val="FF0000"/>
                          <w:sz w:val="28"/>
                        </w:rPr>
                        <w:t>您现在可以上传项目申请书（上传前请保存申请书并关闭Word软件）</w:t>
                      </w:r>
                    </w:p>
                    <w:p>
                      <w:pPr>
                        <w:rPr>
                          <w:rFonts w:hint="eastAsia"/>
                          <w:b/>
                          <w:color w:val="FF0000"/>
                          <w:sz w:val="28"/>
                        </w:rPr>
                      </w:pPr>
                      <w:r>
                        <w:rPr>
                          <w:rFonts w:hint="eastAsia"/>
                          <w:b/>
                          <w:color w:val="FF0000"/>
                          <w:sz w:val="28"/>
                        </w:rPr>
                        <w:t>如果您需要修改内容请点击“修改申请书”按钮</w:t>
                      </w:r>
                    </w:p>
                  </w:txbxContent>
                </v:textbox>
              </v:shape>
            </w:pict>
          </mc:Fallback>
        </mc:AlternateContent>
      </w:r>
      <w:r>
        <w:rPr>
          <w:rFonts w:hint="eastAsia" w:eastAsia="仿宋_GB2312"/>
          <w:color w:val="FF0000"/>
          <w:sz w:val="32"/>
          <w:lang/>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99060</wp:posOffset>
                </wp:positionV>
                <wp:extent cx="5943600" cy="8122920"/>
                <wp:effectExtent l="5080" t="4445" r="13970" b="6985"/>
                <wp:wrapNone/>
                <wp:docPr id="3" name="文本框 4"/>
                <wp:cNvGraphicFramePr/>
                <a:graphic xmlns:a="http://schemas.openxmlformats.org/drawingml/2006/main">
                  <a:graphicData uri="http://schemas.microsoft.com/office/word/2010/wordprocessingShape">
                    <wps:wsp>
                      <wps:cNvSpPr txBox="1"/>
                      <wps:spPr>
                        <a:xfrm>
                          <a:off x="0" y="0"/>
                          <a:ext cx="5943600" cy="81229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20" w:lineRule="exact"/>
                              <w:rPr>
                                <w:rFonts w:hint="eastAsia"/>
                                <w:b/>
                                <w:color w:val="FF0000"/>
                                <w:sz w:val="27"/>
                              </w:rPr>
                            </w:pPr>
                            <w:r>
                              <w:rPr>
                                <w:rFonts w:hint="eastAsia"/>
                                <w:b/>
                                <w:color w:val="FF0000"/>
                                <w:sz w:val="27"/>
                              </w:rPr>
                              <w:t>由于未“启用宏”，您现在不能正常填写文档或打印文档，请根据以下步骤操作：</w:t>
                            </w:r>
                          </w:p>
                          <w:p>
                            <w:pPr>
                              <w:numPr>
                                <w:ilvl w:val="0"/>
                                <w:numId w:val="1"/>
                              </w:numPr>
                              <w:spacing w:line="520" w:lineRule="exact"/>
                              <w:rPr>
                                <w:rFonts w:hint="eastAsia"/>
                                <w:b/>
                                <w:color w:val="FF0000"/>
                                <w:sz w:val="27"/>
                              </w:rPr>
                            </w:pPr>
                            <w:r>
                              <w:rPr>
                                <w:rFonts w:hint="eastAsia"/>
                                <w:b/>
                                <w:color w:val="FF0000"/>
                                <w:sz w:val="27"/>
                              </w:rPr>
                              <w:t>如果您是Word2000,Word XP, Word 2003用户</w:t>
                            </w:r>
                          </w:p>
                          <w:p>
                            <w:pPr>
                              <w:numPr>
                                <w:ilvl w:val="1"/>
                                <w:numId w:val="1"/>
                                <w:numberingChange w:id="0" w:author="Administrator" w:date="2011-03-02T13:48:00Z" w:original="%1:2:0:_x0002_%2:1:4:)"/>
                              </w:numPr>
                              <w:spacing w:line="520" w:lineRule="exact"/>
                              <w:rPr>
                                <w:rFonts w:hint="eastAsia"/>
                                <w:b/>
                                <w:color w:val="FF0000"/>
                                <w:sz w:val="27"/>
                              </w:rPr>
                            </w:pPr>
                            <w:r>
                              <w:rPr>
                                <w:rFonts w:hint="eastAsia"/>
                                <w:b/>
                                <w:color w:val="FF0000"/>
                                <w:sz w:val="27"/>
                              </w:rPr>
                              <w:t>请把Word宏的安全性设为:"中"</w:t>
                            </w:r>
                          </w:p>
                          <w:p>
                            <w:pPr>
                              <w:spacing w:line="520" w:lineRule="exact"/>
                              <w:ind w:left="420" w:firstLine="420"/>
                              <w:rPr>
                                <w:rFonts w:hint="eastAsia"/>
                                <w:b/>
                                <w:color w:val="FF0000"/>
                                <w:sz w:val="27"/>
                              </w:rPr>
                            </w:pPr>
                            <w:r>
                              <w:rPr>
                                <w:rFonts w:hint="eastAsia"/>
                                <w:b/>
                                <w:color w:val="FF0000"/>
                                <w:sz w:val="27"/>
                              </w:rPr>
                              <w:t xml:space="preserve">方法: Word菜单-&gt;工具-&gt;宏-&gt;安全性-&gt;安全级,设置为"中" </w:t>
                            </w:r>
                          </w:p>
                          <w:p>
                            <w:pPr>
                              <w:numPr>
                                <w:ilvl w:val="1"/>
                                <w:numId w:val="1"/>
                                <w:numberingChange w:id="1" w:author="Administrator" w:date="2011-03-02T13:48:00Z" w:original="%1:2:0:_x0002_%2:2:4:)"/>
                              </w:numPr>
                              <w:spacing w:line="520" w:lineRule="exact"/>
                              <w:rPr>
                                <w:rFonts w:hint="eastAsia"/>
                                <w:b/>
                                <w:color w:val="FF0000"/>
                                <w:sz w:val="27"/>
                              </w:rPr>
                            </w:pPr>
                            <w:r>
                              <w:rPr>
                                <w:rFonts w:hint="eastAsia"/>
                                <w:b/>
                                <w:color w:val="FF0000"/>
                                <w:sz w:val="27"/>
                              </w:rPr>
                              <w:t>关闭本文档，重新打开，点击"启用宏"按钮</w:t>
                            </w:r>
                          </w:p>
                          <w:p>
                            <w:pPr>
                              <w:numPr>
                                <w:ilvl w:val="0"/>
                                <w:numId w:val="1"/>
                              </w:numPr>
                              <w:spacing w:line="520" w:lineRule="exact"/>
                              <w:rPr>
                                <w:rFonts w:hint="eastAsia"/>
                                <w:b/>
                                <w:color w:val="FF0000"/>
                                <w:sz w:val="27"/>
                              </w:rPr>
                            </w:pPr>
                            <w:r>
                              <w:rPr>
                                <w:rFonts w:hint="eastAsia"/>
                                <w:b/>
                                <w:color w:val="FF0000"/>
                                <w:sz w:val="27"/>
                              </w:rPr>
                              <w:t xml:space="preserve">如果您是Word2007,Word2010用户，点击word左上角"安全警告"处"选项"中的"启用此内容" </w:t>
                            </w:r>
                          </w:p>
                          <w:p>
                            <w:pPr>
                              <w:numPr>
                                <w:ilvl w:val="0"/>
                                <w:numId w:val="1"/>
                              </w:numPr>
                              <w:spacing w:line="520" w:lineRule="exact"/>
                              <w:rPr>
                                <w:rFonts w:hint="eastAsia"/>
                                <w:b/>
                                <w:color w:val="FF0000"/>
                                <w:sz w:val="27"/>
                              </w:rPr>
                            </w:pPr>
                            <w:r>
                              <w:rPr>
                                <w:rFonts w:hint="eastAsia"/>
                                <w:b/>
                                <w:color w:val="FF0000"/>
                                <w:sz w:val="27"/>
                              </w:rPr>
                              <w:t>如果您是Word2013用户</w:t>
                            </w:r>
                          </w:p>
                          <w:p>
                            <w:pPr>
                              <w:numPr>
                                <w:ilvl w:val="1"/>
                                <w:numId w:val="1"/>
                              </w:numPr>
                              <w:spacing w:line="520" w:lineRule="exact"/>
                              <w:rPr>
                                <w:rFonts w:hint="eastAsia"/>
                                <w:b/>
                                <w:color w:val="FF0000"/>
                                <w:sz w:val="27"/>
                              </w:rPr>
                            </w:pPr>
                            <w:r>
                              <w:rPr>
                                <w:rFonts w:hint="eastAsia"/>
                                <w:b/>
                                <w:color w:val="FF0000"/>
                                <w:sz w:val="27"/>
                              </w:rPr>
                              <w:t>点击word上方黄色"安全警告"后的"启用内容"</w:t>
                            </w:r>
                          </w:p>
                          <w:p>
                            <w:pPr>
                              <w:numPr>
                                <w:ilvl w:val="1"/>
                                <w:numId w:val="1"/>
                              </w:numPr>
                              <w:spacing w:line="520" w:lineRule="exact"/>
                              <w:rPr>
                                <w:rFonts w:hint="eastAsia"/>
                                <w:b/>
                                <w:color w:val="FF0000"/>
                                <w:sz w:val="27"/>
                              </w:rPr>
                            </w:pPr>
                            <w:r>
                              <w:rPr>
                                <w:rFonts w:hint="eastAsia"/>
                                <w:b/>
                                <w:color w:val="FF0000"/>
                                <w:sz w:val="27"/>
                              </w:rPr>
                              <w:t>点击word左上角“文件”菜单-&gt;选项-&gt;信任中心-&gt;信任中心设置-&gt;宏设置，在右侧选择 “启用所有宏”</w:t>
                            </w:r>
                          </w:p>
                          <w:p>
                            <w:pPr>
                              <w:numPr>
                                <w:ilvl w:val="1"/>
                                <w:numId w:val="1"/>
                              </w:numPr>
                              <w:spacing w:line="520" w:lineRule="exact"/>
                              <w:rPr>
                                <w:rFonts w:hint="eastAsia"/>
                                <w:b/>
                                <w:color w:val="FF0000"/>
                                <w:sz w:val="27"/>
                              </w:rPr>
                            </w:pPr>
                            <w:r>
                              <w:rPr>
                                <w:rFonts w:hint="eastAsia"/>
                                <w:b/>
                                <w:color w:val="FF0000"/>
                                <w:sz w:val="27"/>
                              </w:rPr>
                              <w:t>关闭本文档，重新打开，再点击word右下角的视图模式，从“阅读视图”改为“页面视图”</w:t>
                            </w:r>
                          </w:p>
                          <w:p>
                            <w:pPr>
                              <w:spacing w:line="520" w:lineRule="exact"/>
                              <w:rPr>
                                <w:b/>
                                <w:color w:val="FF0000"/>
                                <w:sz w:val="27"/>
                              </w:rPr>
                            </w:pPr>
                          </w:p>
                        </w:txbxContent>
                      </wps:txbx>
                      <wps:bodyPr wrap="square" upright="1"/>
                    </wps:wsp>
                  </a:graphicData>
                </a:graphic>
              </wp:anchor>
            </w:drawing>
          </mc:Choice>
          <mc:Fallback>
            <w:pict>
              <v:shape id="文本框 4" o:spid="_x0000_s1026" o:spt="202" type="#_x0000_t202" style="position:absolute;left:0pt;margin-left:0pt;margin-top:7.8pt;height:639.6pt;width:468pt;z-index:251661312;mso-width-relative:page;mso-height-relative:page;" fillcolor="#FFFFFF" filled="t" stroked="t" coordsize="21600,21600" o:allowincell="f" o:gfxdata="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QJHIvWAAAACAEAAA8AAAAAAAAA&#10;AQAgAAAAIgAAAGRycy9kb3ducmV2LnhtbFBLAQIUABQAAAAIAIdO4kAb4xSvEwIAAEUEAAAOAAAA&#10;AAAAAAEAIAAAACUBAABkcnMvZTJvRG9jLnhtbFBLBQYAAAAABgAGAFkBAACqBQAAAAA=&#10;">
                <v:fill on="t" focussize="0,0"/>
                <v:stroke color="#FFFFFF" joinstyle="miter"/>
                <v:imagedata o:title=""/>
                <o:lock v:ext="edit" aspectratio="f"/>
                <v:textbox>
                  <w:txbxContent>
                    <w:p>
                      <w:pPr>
                        <w:spacing w:line="520" w:lineRule="exact"/>
                        <w:rPr>
                          <w:rFonts w:hint="eastAsia"/>
                          <w:b/>
                          <w:color w:val="FF0000"/>
                          <w:sz w:val="27"/>
                        </w:rPr>
                      </w:pPr>
                      <w:r>
                        <w:rPr>
                          <w:rFonts w:hint="eastAsia"/>
                          <w:b/>
                          <w:color w:val="FF0000"/>
                          <w:sz w:val="27"/>
                        </w:rPr>
                        <w:t>由于未“启用宏”，您现在不能正常填写文档或打印文档，请根据以下步骤操作：</w:t>
                      </w:r>
                    </w:p>
                    <w:p>
                      <w:pPr>
                        <w:numPr>
                          <w:ilvl w:val="0"/>
                          <w:numId w:val="1"/>
                        </w:numPr>
                        <w:spacing w:line="520" w:lineRule="exact"/>
                        <w:rPr>
                          <w:rFonts w:hint="eastAsia"/>
                          <w:b/>
                          <w:color w:val="FF0000"/>
                          <w:sz w:val="27"/>
                        </w:rPr>
                      </w:pPr>
                      <w:r>
                        <w:rPr>
                          <w:rFonts w:hint="eastAsia"/>
                          <w:b/>
                          <w:color w:val="FF0000"/>
                          <w:sz w:val="27"/>
                        </w:rPr>
                        <w:t>如果您是Word2000,Word XP, Word 2003用户</w:t>
                      </w:r>
                    </w:p>
                    <w:p>
                      <w:pPr>
                        <w:numPr>
                          <w:ilvl w:val="1"/>
                          <w:numId w:val="1"/>
                          <w:numberingChange w:id="2" w:author="Administrator" w:date="2011-03-02T13:48:00Z" w:original="%1:2:0:_x0002_%2:1:4:)"/>
                        </w:numPr>
                        <w:spacing w:line="520" w:lineRule="exact"/>
                        <w:rPr>
                          <w:rFonts w:hint="eastAsia"/>
                          <w:b/>
                          <w:color w:val="FF0000"/>
                          <w:sz w:val="27"/>
                        </w:rPr>
                      </w:pPr>
                      <w:r>
                        <w:rPr>
                          <w:rFonts w:hint="eastAsia"/>
                          <w:b/>
                          <w:color w:val="FF0000"/>
                          <w:sz w:val="27"/>
                        </w:rPr>
                        <w:t>请把Word宏的安全性设为:"中"</w:t>
                      </w:r>
                    </w:p>
                    <w:p>
                      <w:pPr>
                        <w:spacing w:line="520" w:lineRule="exact"/>
                        <w:ind w:left="420" w:firstLine="420"/>
                        <w:rPr>
                          <w:rFonts w:hint="eastAsia"/>
                          <w:b/>
                          <w:color w:val="FF0000"/>
                          <w:sz w:val="27"/>
                        </w:rPr>
                      </w:pPr>
                      <w:r>
                        <w:rPr>
                          <w:rFonts w:hint="eastAsia"/>
                          <w:b/>
                          <w:color w:val="FF0000"/>
                          <w:sz w:val="27"/>
                        </w:rPr>
                        <w:t xml:space="preserve">方法: Word菜单-&gt;工具-&gt;宏-&gt;安全性-&gt;安全级,设置为"中" </w:t>
                      </w:r>
                    </w:p>
                    <w:p>
                      <w:pPr>
                        <w:numPr>
                          <w:ilvl w:val="1"/>
                          <w:numId w:val="1"/>
                          <w:numberingChange w:id="3" w:author="Administrator" w:date="2011-03-02T13:48:00Z" w:original="%1:2:0:_x0002_%2:2:4:)"/>
                        </w:numPr>
                        <w:spacing w:line="520" w:lineRule="exact"/>
                        <w:rPr>
                          <w:rFonts w:hint="eastAsia"/>
                          <w:b/>
                          <w:color w:val="FF0000"/>
                          <w:sz w:val="27"/>
                        </w:rPr>
                      </w:pPr>
                      <w:r>
                        <w:rPr>
                          <w:rFonts w:hint="eastAsia"/>
                          <w:b/>
                          <w:color w:val="FF0000"/>
                          <w:sz w:val="27"/>
                        </w:rPr>
                        <w:t>关闭本文档，重新打开，点击"启用宏"按钮</w:t>
                      </w:r>
                    </w:p>
                    <w:p>
                      <w:pPr>
                        <w:numPr>
                          <w:ilvl w:val="0"/>
                          <w:numId w:val="1"/>
                        </w:numPr>
                        <w:spacing w:line="520" w:lineRule="exact"/>
                        <w:rPr>
                          <w:rFonts w:hint="eastAsia"/>
                          <w:b/>
                          <w:color w:val="FF0000"/>
                          <w:sz w:val="27"/>
                        </w:rPr>
                      </w:pPr>
                      <w:r>
                        <w:rPr>
                          <w:rFonts w:hint="eastAsia"/>
                          <w:b/>
                          <w:color w:val="FF0000"/>
                          <w:sz w:val="27"/>
                        </w:rPr>
                        <w:t xml:space="preserve">如果您是Word2007,Word2010用户，点击word左上角"安全警告"处"选项"中的"启用此内容" </w:t>
                      </w:r>
                    </w:p>
                    <w:p>
                      <w:pPr>
                        <w:numPr>
                          <w:ilvl w:val="0"/>
                          <w:numId w:val="1"/>
                        </w:numPr>
                        <w:spacing w:line="520" w:lineRule="exact"/>
                        <w:rPr>
                          <w:rFonts w:hint="eastAsia"/>
                          <w:b/>
                          <w:color w:val="FF0000"/>
                          <w:sz w:val="27"/>
                        </w:rPr>
                      </w:pPr>
                      <w:r>
                        <w:rPr>
                          <w:rFonts w:hint="eastAsia"/>
                          <w:b/>
                          <w:color w:val="FF0000"/>
                          <w:sz w:val="27"/>
                        </w:rPr>
                        <w:t>如果您是Word2013用户</w:t>
                      </w:r>
                    </w:p>
                    <w:p>
                      <w:pPr>
                        <w:numPr>
                          <w:ilvl w:val="1"/>
                          <w:numId w:val="1"/>
                        </w:numPr>
                        <w:spacing w:line="520" w:lineRule="exact"/>
                        <w:rPr>
                          <w:rFonts w:hint="eastAsia"/>
                          <w:b/>
                          <w:color w:val="FF0000"/>
                          <w:sz w:val="27"/>
                        </w:rPr>
                      </w:pPr>
                      <w:r>
                        <w:rPr>
                          <w:rFonts w:hint="eastAsia"/>
                          <w:b/>
                          <w:color w:val="FF0000"/>
                          <w:sz w:val="27"/>
                        </w:rPr>
                        <w:t>点击word上方黄色"安全警告"后的"启用内容"</w:t>
                      </w:r>
                    </w:p>
                    <w:p>
                      <w:pPr>
                        <w:numPr>
                          <w:ilvl w:val="1"/>
                          <w:numId w:val="1"/>
                        </w:numPr>
                        <w:spacing w:line="520" w:lineRule="exact"/>
                        <w:rPr>
                          <w:rFonts w:hint="eastAsia"/>
                          <w:b/>
                          <w:color w:val="FF0000"/>
                          <w:sz w:val="27"/>
                        </w:rPr>
                      </w:pPr>
                      <w:r>
                        <w:rPr>
                          <w:rFonts w:hint="eastAsia"/>
                          <w:b/>
                          <w:color w:val="FF0000"/>
                          <w:sz w:val="27"/>
                        </w:rPr>
                        <w:t>点击word左上角“文件”菜单-&gt;选项-&gt;信任中心-&gt;信任中心设置-&gt;宏设置，在右侧选择 “启用所有宏”</w:t>
                      </w:r>
                    </w:p>
                    <w:p>
                      <w:pPr>
                        <w:numPr>
                          <w:ilvl w:val="1"/>
                          <w:numId w:val="1"/>
                        </w:numPr>
                        <w:spacing w:line="520" w:lineRule="exact"/>
                        <w:rPr>
                          <w:rFonts w:hint="eastAsia"/>
                          <w:b/>
                          <w:color w:val="FF0000"/>
                          <w:sz w:val="27"/>
                        </w:rPr>
                      </w:pPr>
                      <w:r>
                        <w:rPr>
                          <w:rFonts w:hint="eastAsia"/>
                          <w:b/>
                          <w:color w:val="FF0000"/>
                          <w:sz w:val="27"/>
                        </w:rPr>
                        <w:t>关闭本文档，重新打开，再点击word右下角的视图模式，从“阅读视图”改为“页面视图”</w:t>
                      </w:r>
                    </w:p>
                    <w:p>
                      <w:pPr>
                        <w:spacing w:line="520" w:lineRule="exact"/>
                        <w:rPr>
                          <w:b/>
                          <w:color w:val="FF0000"/>
                          <w:sz w:val="27"/>
                        </w:rPr>
                      </w:pPr>
                    </w:p>
                  </w:txbxContent>
                </v:textbox>
              </v:shape>
            </w:pict>
          </mc:Fallback>
        </mc:AlternateContent>
      </w:r>
      <w:bookmarkStart w:id="1" w:name="_1544993090"/>
      <w:bookmarkEnd w:id="1"/>
      <w:bookmarkStart w:id="2" w:name="_1734848317"/>
      <w:bookmarkEnd w:id="2"/>
      <w:r>
        <w:rPr>
          <w:b/>
          <w:sz w:val="28"/>
        </w:rPr>
        <w:object>
          <v:shape id="_x0000_i1025" o:spt="201" alt="" type="#_x0000_t201" style="height:0.75pt;width:0.75pt;" o:ole="t" filled="f" o:preferrelative="t" stroked="f" coordsize="21600,21600">
            <v:path/>
            <v:fill on="f" focussize="0,0"/>
            <v:stroke on="f"/>
            <v:imagedata r:id="rId12" o:title=""/>
            <o:lock v:ext="edit" aspectratio="t"/>
            <w10:wrap type="none"/>
            <w10:anchorlock/>
          </v:shape>
          <w:control r:id="rId11" w:name="status" w:shapeid="_x0000_i1025"/>
        </w:object>
      </w:r>
      <w:bookmarkStart w:id="3" w:name="_1545042441"/>
      <w:bookmarkEnd w:id="3"/>
      <w:r>
        <w:rPr>
          <w:b/>
          <w:sz w:val="28"/>
        </w:rPr>
        <w:object>
          <v:shape id="_x0000_i1028" o:spt="201" alt="" type="#_x0000_t201" style="height:18pt;width:0.75pt;" o:ole="t" filled="f" o:preferrelative="t" stroked="f" coordsize="21600,21600">
            <v:path/>
            <v:fill on="f" focussize="0,0"/>
            <v:stroke on="f"/>
            <v:imagedata r:id="rId14" o:title=""/>
            <o:lock v:ext="edit" aspectratio="t"/>
            <w10:wrap type="none"/>
            <w10:anchorlock/>
          </v:shape>
          <w:control r:id="rId13" w:name="docStatus" w:shapeid="_x0000_i1028"/>
        </w:object>
      </w:r>
      <w:r>
        <w:rPr>
          <w:b/>
          <w:sz w:val="28"/>
        </w:rPr>
        <w:object>
          <v:shape id="_x0000_i1030" o:spt="201" alt="" type="#_x0000_t201" style="height:18pt;width:0.75pt;" o:ole="t" filled="f" o:preferrelative="t" stroked="f" coordsize="21600,21600">
            <v:path/>
            <v:fill on="f" focussize="0,0"/>
            <v:stroke on="f"/>
            <v:imagedata r:id="rId16" o:title=""/>
            <o:lock v:ext="edit" aspectratio="t"/>
            <w10:wrap type="none"/>
            <w10:anchorlock/>
          </v:shape>
          <w:control r:id="rId15" w:name="docPassword" w:shapeid="_x0000_i1030"/>
        </w:object>
      </w:r>
      <w:r>
        <w:rPr>
          <w:b/>
          <w:sz w:val="28"/>
        </w:rPr>
        <w:object>
          <v:shape id="_x0000_i1078" o:spt="201" alt="" type="#_x0000_t201" style="height:0.75pt;width:0.75pt;" o:ole="t" filled="f" o:preferrelative="t" stroked="f" coordsize="21600,21600">
            <v:path/>
            <v:fill on="f" focussize="0,0"/>
            <v:stroke on="f"/>
            <v:imagedata r:id="rId18" o:title=""/>
            <o:lock v:ext="edit" aspectratio="t"/>
            <w10:wrap type="none"/>
            <w10:anchorlock/>
          </v:shape>
          <w:control r:id="rId17" w:name="psd" w:shapeid="_x0000_i1078"/>
        </w:object>
      </w:r>
      <w:bookmarkStart w:id="4" w:name="_1545033130"/>
      <w:bookmarkEnd w:id="4"/>
      <w:bookmarkStart w:id="5" w:name="_1734848321"/>
      <w:bookmarkEnd w:id="5"/>
      <w:r>
        <w:rPr>
          <w:b/>
          <w:sz w:val="28"/>
        </w:rPr>
        <w:object>
          <v:shape id="_x0000_i1080" o:spt="201" alt="" type="#_x0000_t201" style="height:0.75pt;width:0.75pt;" o:ole="t" filled="f" o:preferrelative="t" stroked="f" coordsize="21600,21600">
            <v:path/>
            <v:fill on="f" focussize="0,0"/>
            <v:stroke on="f"/>
            <v:imagedata r:id="rId18" o:title=""/>
            <o:lock v:ext="edit" aspectratio="t"/>
            <w10:wrap type="none"/>
            <w10:anchorlock/>
          </v:shape>
          <w:control r:id="rId19" w:name="sqrxxXmlStr" w:shapeid="_x0000_i1080"/>
        </w:object>
      </w:r>
      <w:bookmarkStart w:id="6" w:name="_1734846563"/>
      <w:bookmarkEnd w:id="6"/>
      <w:bookmarkStart w:id="7" w:name="_1545033131"/>
      <w:bookmarkEnd w:id="7"/>
      <w:r>
        <w:rPr>
          <w:b/>
          <w:sz w:val="28"/>
        </w:rPr>
        <w:object>
          <v:shape id="_x0000_i1082" o:spt="201" alt="" type="#_x0000_t201" style="height:0.75pt;width:0.75pt;" o:ole="t" filled="f" o:preferrelative="t" stroked="f" coordsize="21600,21600">
            <v:path/>
            <v:fill on="f" focussize="0,0"/>
            <v:stroke on="f"/>
            <v:imagedata r:id="rId18" o:title=""/>
            <o:lock v:ext="edit" aspectratio="t"/>
            <w10:wrap type="none"/>
            <w10:anchorlock/>
          </v:shape>
          <w:control r:id="rId20" w:name="sqxmxxXmlStr" w:shapeid="_x0000_i1082"/>
        </w:object>
      </w:r>
      <w:r>
        <w:rPr>
          <w:b/>
          <w:sz w:val="28"/>
        </w:rPr>
        <w:object>
          <v:shape id="_x0000_i1084" o:spt="201" alt="" type="#_x0000_t201" style="height:0.75pt;width:0.75pt;" o:ole="t" filled="f" o:preferrelative="t" stroked="f" coordsize="21600,21600">
            <v:path/>
            <v:fill on="f" focussize="0,0"/>
            <v:stroke on="f"/>
            <v:imagedata r:id="rId18" o:title=""/>
            <o:lock v:ext="edit" aspectratio="t"/>
            <w10:wrap type="none"/>
            <w10:anchorlock/>
          </v:shape>
          <w:control r:id="rId21" w:name="jfgsxxXmlStr" w:shapeid="_x0000_i1084"/>
        </w:object>
      </w:r>
      <w:bookmarkStart w:id="8" w:name="_1545033133"/>
      <w:bookmarkEnd w:id="8"/>
      <w:r>
        <w:rPr>
          <w:b/>
          <w:sz w:val="28"/>
        </w:rPr>
        <w:object>
          <v:shape id="_x0000_i1086" o:spt="201" alt="" type="#_x0000_t201" style="height:0.75pt;width:0.75pt;" o:ole="t" filled="f" o:preferrelative="t" stroked="f" coordsize="21600,21600">
            <v:path/>
            <v:fill on="f" focussize="0,0"/>
            <v:stroke on="f"/>
            <v:imagedata r:id="rId18" o:title=""/>
            <o:lock v:ext="edit" aspectratio="t"/>
            <w10:wrap type="none"/>
            <w10:anchorlock/>
          </v:shape>
          <w:control r:id="rId22" w:name="cyzkxxXmlStr" w:shapeid="_x0000_i1086"/>
        </w:object>
      </w:r>
      <w:bookmarkStart w:id="9" w:name="_1543729331"/>
      <w:bookmarkEnd w:id="9"/>
      <w:bookmarkStart w:id="10" w:name="_1706513791"/>
      <w:bookmarkEnd w:id="10"/>
      <w:r>
        <w:rPr>
          <w:b/>
          <w:sz w:val="28"/>
        </w:rPr>
        <w:object>
          <v:shape id="_x0000_i1089" o:spt="201" alt="" type="#_x0000_t201" style="height:0.75pt;width:0.75pt;" o:ole="t" filled="f" o:preferrelative="t" stroked="f" coordsize="21600,21600">
            <v:path/>
            <v:fill on="f" focussize="0,0"/>
            <v:stroke on="f"/>
            <v:imagedata r:id="rId24" o:title=""/>
            <o:lock v:ext="edit" aspectratio="t"/>
            <w10:wrap type="none"/>
            <w10:anchorlock/>
          </v:shape>
          <w:control r:id="rId23" w:name="baseData" w:shapeid="_x0000_i1089"/>
        </w:object>
      </w:r>
    </w:p>
    <w:p>
      <w:pPr>
        <w:rPr>
          <w:rFonts w:hint="eastAsia"/>
          <w:b/>
          <w:sz w:val="28"/>
        </w:rPr>
      </w:pPr>
    </w:p>
    <w:p>
      <w:pPr>
        <w:adjustRightInd w:val="0"/>
        <w:snapToGrid w:val="0"/>
        <w:spacing w:line="480" w:lineRule="auto"/>
        <w:rPr>
          <w:rFonts w:hint="eastAsia"/>
          <w:b/>
          <w:sz w:val="28"/>
        </w:rPr>
      </w:pPr>
    </w:p>
    <w:p>
      <w:pPr>
        <w:rPr>
          <w:rFonts w:hint="eastAsia"/>
          <w:b/>
          <w:sz w:val="28"/>
        </w:rPr>
      </w:pPr>
      <w:bookmarkStart w:id="11" w:name="_1545029401"/>
      <w:bookmarkEnd w:id="11"/>
      <w:bookmarkStart w:id="12" w:name="_1734848326"/>
      <w:bookmarkEnd w:id="12"/>
      <w:r>
        <w:rPr>
          <w:b/>
          <w:sz w:val="28"/>
        </w:rPr>
        <w:object>
          <v:shape id="_x0000_i1044" o:spt="201" alt="" type="#_x0000_t201" style="height:0.75pt;width:0.75pt;" o:ole="t" filled="f" o:preferrelative="t" stroked="f" coordsize="21600,21600">
            <v:path/>
            <v:fill on="f" focussize="0,0"/>
            <v:stroke on="f"/>
            <v:imagedata r:id="rId26" o:title=""/>
            <o:lock v:ext="edit" aspectratio="t"/>
            <w10:wrap type="none"/>
            <w10:anchorlock/>
          </v:shape>
          <w:control r:id="rId25" w:name="btnEditProtect" w:shapeid="_x0000_i1044"/>
        </w:object>
      </w:r>
    </w:p>
    <w:p>
      <w:pPr>
        <w:adjustRightInd w:val="0"/>
        <w:snapToGrid w:val="0"/>
        <w:spacing w:line="480" w:lineRule="auto"/>
        <w:rPr>
          <w:rFonts w:hint="eastAsia"/>
          <w:b/>
          <w:sz w:val="28"/>
        </w:rPr>
      </w:pPr>
    </w:p>
    <w:p>
      <w:pPr>
        <w:adjustRightInd w:val="0"/>
        <w:snapToGrid w:val="0"/>
        <w:spacing w:line="480" w:lineRule="auto"/>
        <w:rPr>
          <w:rFonts w:hint="eastAsia" w:ascii="宋体" w:hAnsi="宋体"/>
          <w:sz w:val="24"/>
        </w:rPr>
      </w:pPr>
      <w:r>
        <w:rPr>
          <w:rFonts w:hint="eastAsia" w:ascii="宋体" w:hAnsi="宋体"/>
          <w:sz w:val="24"/>
        </w:rPr>
        <w:t>申请书填写步骤：</w:t>
      </w:r>
    </w:p>
    <w:p>
      <w:pPr>
        <w:numPr>
          <w:ilvl w:val="0"/>
          <w:numId w:val="2"/>
        </w:numPr>
        <w:adjustRightInd w:val="0"/>
        <w:snapToGrid w:val="0"/>
        <w:spacing w:line="360" w:lineRule="auto"/>
        <w:rPr>
          <w:rFonts w:hint="eastAsia" w:ascii="宋体" w:hAnsi="宋体"/>
          <w:sz w:val="24"/>
        </w:rPr>
      </w:pPr>
      <w:r>
        <w:rPr>
          <w:rFonts w:hint="eastAsia" w:ascii="宋体" w:hAnsi="宋体"/>
          <w:sz w:val="24"/>
        </w:rPr>
        <w:t>项目基本信息、申请人基本信息、课题组成员信息、经费概算通过下面相应按钮填报、修改。</w:t>
      </w:r>
    </w:p>
    <w:p>
      <w:pPr>
        <w:numPr>
          <w:ilvl w:val="1"/>
          <w:numId w:val="2"/>
        </w:numPr>
        <w:spacing w:line="360" w:lineRule="auto"/>
        <w:rPr>
          <w:rFonts w:hint="eastAsia" w:ascii="宋体" w:hAnsi="宋体"/>
          <w:sz w:val="24"/>
        </w:rPr>
      </w:pPr>
      <w:r>
        <w:rPr>
          <w:rFonts w:hint="eastAsia" w:ascii="宋体" w:hAnsi="宋体"/>
          <w:sz w:val="24"/>
        </w:rPr>
        <w:t xml:space="preserve">项目基本信息：   </w:t>
      </w:r>
      <w:bookmarkStart w:id="13" w:name="_1706513793"/>
      <w:bookmarkEnd w:id="13"/>
      <w:bookmarkStart w:id="14" w:name="_1544943273"/>
      <w:bookmarkEnd w:id="14"/>
      <w:r>
        <w:rPr>
          <w:rFonts w:ascii="宋体" w:hAnsi="宋体"/>
          <w:sz w:val="24"/>
        </w:rPr>
        <w:object>
          <v:shape id="_x0000_i1090" o:spt="201" alt="" type="#_x0000_t201" style="height:21.75pt;width:81.75pt;" o:ole="t" filled="f" o:preferrelative="t" stroked="f" coordsize="21600,21600">
            <v:path/>
            <v:fill on="f" focussize="0,0"/>
            <v:stroke on="f"/>
            <v:imagedata r:id="rId28" o:title=""/>
            <o:lock v:ext="edit" aspectratio="t"/>
            <w10:wrap type="none"/>
            <w10:anchorlock/>
          </v:shape>
          <w:control r:id="rId27" w:name="projectTitle" w:shapeid="_x0000_i1090"/>
        </w:object>
      </w:r>
    </w:p>
    <w:p>
      <w:pPr>
        <w:numPr>
          <w:ilvl w:val="1"/>
          <w:numId w:val="2"/>
        </w:numPr>
        <w:spacing w:line="360" w:lineRule="auto"/>
        <w:rPr>
          <w:rFonts w:hint="eastAsia" w:ascii="宋体" w:hAnsi="宋体"/>
          <w:sz w:val="24"/>
        </w:rPr>
      </w:pPr>
      <w:r>
        <w:rPr>
          <w:rFonts w:hint="eastAsia" w:ascii="宋体" w:hAnsi="宋体"/>
          <w:sz w:val="24"/>
        </w:rPr>
        <w:t xml:space="preserve">申请人基本信息： </w:t>
      </w:r>
      <w:bookmarkStart w:id="15" w:name="_1706513794"/>
      <w:bookmarkEnd w:id="15"/>
      <w:bookmarkStart w:id="16" w:name="_1543729335"/>
      <w:bookmarkEnd w:id="16"/>
      <w:r>
        <w:rPr>
          <w:rFonts w:ascii="宋体" w:hAnsi="宋体"/>
          <w:sz w:val="24"/>
        </w:rPr>
        <w:object>
          <v:shape id="_x0000_i1048" o:spt="201" alt="" type="#_x0000_t201" style="height:20.25pt;width:81.75pt;" o:ole="t" filled="f" o:preferrelative="t" stroked="f" coordsize="21600,21600">
            <v:path/>
            <v:fill on="f" focussize="0,0"/>
            <v:stroke on="f"/>
            <v:imagedata r:id="rId30" o:title=""/>
            <o:lock v:ext="edit" aspectratio="t"/>
            <w10:wrap type="none"/>
            <w10:anchorlock/>
          </v:shape>
          <w:control r:id="rId29" w:name="chargerTitle" w:shapeid="_x0000_i1048"/>
        </w:object>
      </w:r>
    </w:p>
    <w:p>
      <w:pPr>
        <w:numPr>
          <w:ilvl w:val="1"/>
          <w:numId w:val="2"/>
        </w:numPr>
        <w:spacing w:line="360" w:lineRule="auto"/>
        <w:rPr>
          <w:rFonts w:hint="eastAsia" w:ascii="宋体" w:hAnsi="宋体"/>
        </w:rPr>
      </w:pPr>
      <w:r>
        <w:rPr>
          <w:rFonts w:hint="eastAsia" w:ascii="宋体" w:hAnsi="宋体"/>
          <w:sz w:val="24"/>
        </w:rPr>
        <w:t>课题组成员信息：</w:t>
      </w:r>
      <w:r>
        <w:rPr>
          <w:rFonts w:hint="eastAsia" w:ascii="宋体" w:hAnsi="宋体"/>
        </w:rPr>
        <w:t xml:space="preserve"> </w:t>
      </w:r>
      <w:bookmarkStart w:id="17" w:name="_1543729336"/>
      <w:bookmarkEnd w:id="17"/>
      <w:bookmarkStart w:id="18" w:name="_1734848329"/>
      <w:bookmarkEnd w:id="18"/>
      <w:r>
        <w:rPr>
          <w:rFonts w:ascii="宋体" w:hAnsi="宋体"/>
        </w:rPr>
        <w:object>
          <v:shape id="_x0000_i1050" o:spt="201" alt="" type="#_x0000_t201" style="height:20.25pt;width:81.75pt;" o:ole="t" filled="f" o:preferrelative="t" stroked="f" coordsize="21600,21600">
            <v:path/>
            <v:fill on="f" focussize="0,0"/>
            <v:stroke on="f"/>
            <v:imagedata r:id="rId32" o:title=""/>
            <o:lock v:ext="edit" aspectratio="t"/>
            <w10:wrap type="none"/>
            <w10:anchorlock/>
          </v:shape>
          <w:control r:id="rId31" w:name="memberTitle" w:shapeid="_x0000_i1050"/>
        </w:object>
      </w:r>
    </w:p>
    <w:p>
      <w:pPr>
        <w:numPr>
          <w:ilvl w:val="1"/>
          <w:numId w:val="2"/>
        </w:numPr>
        <w:spacing w:line="360" w:lineRule="auto"/>
        <w:rPr>
          <w:rFonts w:hint="eastAsia" w:ascii="宋体" w:hAnsi="宋体"/>
        </w:rPr>
      </w:pPr>
      <w:r>
        <w:rPr>
          <w:rFonts w:hint="eastAsia" w:ascii="宋体" w:hAnsi="宋体"/>
          <w:sz w:val="24"/>
        </w:rPr>
        <w:t xml:space="preserve">经费预算：       </w:t>
      </w:r>
      <w:bookmarkStart w:id="19" w:name="_1734848331"/>
      <w:bookmarkEnd w:id="19"/>
      <w:bookmarkStart w:id="20" w:name="_1543729337"/>
      <w:bookmarkEnd w:id="20"/>
      <w:r>
        <w:rPr>
          <w:rFonts w:ascii="宋体" w:hAnsi="宋体"/>
        </w:rPr>
        <w:object>
          <v:shape id="_x0000_i1052" o:spt="201" alt="" type="#_x0000_t201" style="height:20.25pt;width:81.75pt;" o:ole="t" filled="f" o:preferrelative="t" stroked="f" coordsize="21600,21600">
            <v:path/>
            <v:fill on="f" focussize="0,0"/>
            <v:stroke on="f"/>
            <v:imagedata r:id="rId34" o:title=""/>
            <o:lock v:ext="edit" aspectratio="t"/>
            <w10:wrap type="none"/>
            <w10:anchorlock/>
          </v:shape>
          <w:control r:id="rId33" w:name="jfgsTitle" w:shapeid="_x0000_i1052"/>
        </w:object>
      </w:r>
      <w:bookmarkStart w:id="21" w:name="_1545033141"/>
      <w:bookmarkEnd w:id="21"/>
      <w:bookmarkStart w:id="22" w:name="_1734848332"/>
      <w:bookmarkEnd w:id="22"/>
      <w:r>
        <w:rPr>
          <w:b/>
          <w:sz w:val="28"/>
        </w:rPr>
        <w:object>
          <v:shape id="_x0000_i1054" o:spt="201" alt="" type="#_x0000_t201" style="height:0.75pt;width:0.75pt;" o:ole="t" filled="f" o:preferrelative="t" stroked="f" coordsize="21600,21600">
            <v:path/>
            <v:fill on="f" focussize="0,0"/>
            <v:stroke on="f"/>
            <v:imagedata r:id="rId24" o:title=""/>
            <o:lock v:ext="edit" aspectratio="t"/>
            <w10:wrap type="none"/>
            <w10:anchorlock/>
          </v:shape>
          <w:control r:id="rId35" w:name="jfgsXmlStr" w:shapeid="_x0000_i1054"/>
        </w:object>
      </w:r>
      <w:bookmarkStart w:id="23" w:name="_1545033142"/>
      <w:bookmarkEnd w:id="23"/>
      <w:bookmarkStart w:id="24" w:name="_1734848333"/>
      <w:bookmarkEnd w:id="24"/>
      <w:r>
        <w:rPr>
          <w:b/>
          <w:sz w:val="28"/>
        </w:rPr>
        <w:object>
          <v:shape id="_x0000_i1056" o:spt="201" alt="" type="#_x0000_t201" style="height:0.75pt;width:0.75pt;" o:ole="t" filled="f" o:preferrelative="t" stroked="f" coordsize="21600,21600">
            <v:path/>
            <v:fill on="f" focussize="0,0"/>
            <v:stroke on="f"/>
            <v:imagedata r:id="rId24" o:title=""/>
            <o:lock v:ext="edit" aspectratio="t"/>
            <w10:wrap type="none"/>
            <w10:anchorlock/>
          </v:shape>
          <w:control r:id="rId36" w:name="feeYearXmlStr" w:shapeid="_x0000_i1056"/>
        </w:object>
      </w:r>
      <w:r>
        <w:rPr>
          <w:rFonts w:hint="eastAsia" w:ascii="宋体" w:hAnsi="宋体"/>
          <w:sz w:val="24"/>
        </w:rPr>
        <w:t>（请参考繁荣计划专项资金管理办法填写）</w:t>
      </w:r>
    </w:p>
    <w:p>
      <w:pPr>
        <w:numPr>
          <w:ilvl w:val="0"/>
          <w:numId w:val="2"/>
        </w:numPr>
        <w:adjustRightInd w:val="0"/>
        <w:snapToGrid w:val="0"/>
        <w:spacing w:before="156" w:after="156" w:line="360" w:lineRule="auto"/>
        <w:rPr>
          <w:rFonts w:hint="eastAsia" w:ascii="宋体" w:hAnsi="宋体"/>
          <w:sz w:val="24"/>
        </w:rPr>
      </w:pPr>
      <w:r>
        <w:rPr>
          <w:rFonts w:hint="eastAsia" w:ascii="宋体" w:hAnsi="宋体"/>
          <w:sz w:val="24"/>
        </w:rPr>
        <w:t>在申请书表格中直接填写相关课题论证内容（表格中有灰色底纹的部分不能直接填写或修改）。</w:t>
      </w:r>
    </w:p>
    <w:p>
      <w:pPr>
        <w:numPr>
          <w:ilvl w:val="0"/>
          <w:numId w:val="2"/>
        </w:numPr>
        <w:adjustRightInd w:val="0"/>
        <w:snapToGrid w:val="0"/>
        <w:spacing w:after="156" w:line="360" w:lineRule="auto"/>
        <w:rPr>
          <w:rFonts w:hint="eastAsia" w:ascii="宋体" w:hAnsi="宋体"/>
          <w:sz w:val="24"/>
        </w:rPr>
      </w:pPr>
      <w:r>
        <w:rPr>
          <w:rFonts w:hint="eastAsia" w:ascii="宋体" w:hAnsi="宋体"/>
          <w:sz w:val="24"/>
        </w:rPr>
        <w:t>点击“检查填报内容并保护文档”按钮，以检查填报内容是否符合要求并对本申请书进行保护。为了防止申请书被他人篡改，可以在保护过程中设置密码，但请牢记以便在修改申请书时使用。检查顺利完成后，申请书第一行会出现“您现在可以上传申请书”的提示，此后，才可以到项目申报网站去上传申请书。</w:t>
      </w:r>
      <w:bookmarkStart w:id="25" w:name="_1544943280"/>
      <w:bookmarkEnd w:id="25"/>
    </w:p>
    <w:p>
      <w:pPr>
        <w:numPr>
          <w:ilvl w:val="0"/>
          <w:numId w:val="2"/>
        </w:numPr>
        <w:adjustRightInd w:val="0"/>
        <w:snapToGrid w:val="0"/>
        <w:spacing w:after="156" w:line="360" w:lineRule="auto"/>
        <w:rPr>
          <w:rFonts w:hint="eastAsia" w:ascii="宋体" w:hAnsi="宋体"/>
          <w:sz w:val="24"/>
        </w:rPr>
      </w:pPr>
      <w:bookmarkStart w:id="26" w:name="_1734848334"/>
      <w:bookmarkEnd w:id="26"/>
      <w:r>
        <w:rPr>
          <w:b/>
          <w:sz w:val="28"/>
        </w:rPr>
        <w:object>
          <v:shape id="_x0000_i1058" o:spt="201" alt="" type="#_x0000_t201" style="height:21pt;width:153pt;" o:ole="t" filled="f" o:preferrelative="t" stroked="f" coordsize="21600,21600">
            <v:path/>
            <v:fill on="f" focussize="0,0"/>
            <v:stroke on="f"/>
            <v:imagedata r:id="rId38" o:title=""/>
            <o:lock v:ext="edit" aspectratio="t"/>
            <w10:wrap type="none"/>
            <w10:anchorlock/>
          </v:shape>
          <w:control r:id="rId37" w:name="btnCheckProtect" w:shapeid="_x0000_i1058"/>
        </w:object>
      </w:r>
    </w:p>
    <w:p>
      <w:pPr>
        <w:numPr>
          <w:ilvl w:val="0"/>
          <w:numId w:val="2"/>
        </w:numPr>
        <w:adjustRightInd w:val="0"/>
        <w:snapToGrid w:val="0"/>
        <w:spacing w:line="480" w:lineRule="auto"/>
        <w:rPr>
          <w:rFonts w:hint="eastAsia" w:ascii="宋体" w:hAnsi="宋体"/>
          <w:sz w:val="24"/>
        </w:rPr>
      </w:pPr>
      <w:r>
        <w:rPr>
          <w:rFonts w:hint="eastAsia" w:ascii="宋体" w:hAnsi="宋体"/>
          <w:sz w:val="24"/>
        </w:rPr>
        <w:t>打印、上传申请书。</w:t>
      </w:r>
    </w:p>
    <w:p>
      <w:pPr>
        <w:spacing w:line="420" w:lineRule="exact"/>
        <w:ind w:right="55" w:firstLine="540"/>
        <w:jc w:val="center"/>
        <w:rPr>
          <w:rFonts w:hint="eastAsia" w:ascii="楷体_GB2312" w:hAnsi="宋体" w:eastAsia="楷体_GB2312"/>
          <w:sz w:val="36"/>
        </w:rPr>
      </w:pPr>
      <w:r>
        <w:rPr>
          <w:rFonts w:ascii="宋体" w:hAnsi="宋体"/>
        </w:rPr>
        <w:br w:type="page"/>
      </w: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00" w:lineRule="exact"/>
        <w:ind w:firstLine="560"/>
        <w:rPr>
          <w:rFonts w:ascii="仿宋_GB2312" w:hAnsi="宋体" w:eastAsia="仿宋_GB2312"/>
          <w:sz w:val="24"/>
        </w:rPr>
      </w:pPr>
      <w:r>
        <w:rPr>
          <w:rFonts w:hint="eastAsia" w:ascii="仿宋_GB2312" w:hAnsi="宋体" w:eastAsia="仿宋_GB2312"/>
          <w:sz w:val="24"/>
        </w:rPr>
        <w:t>1、本表用计算机认真如实填写。本表所涉及学科代码请按照原国家技术监督局颁布的《学科分类与代码》（GB/T13745</w:t>
      </w:r>
      <w:r>
        <w:rPr>
          <w:rFonts w:ascii="仿宋_GB2312" w:hAnsi="宋体" w:eastAsia="仿宋_GB2312"/>
          <w:sz w:val="24"/>
        </w:rPr>
        <w:t>-</w:t>
      </w:r>
      <w:r>
        <w:rPr>
          <w:rFonts w:hint="eastAsia" w:ascii="仿宋_GB2312" w:hAnsi="宋体" w:eastAsia="仿宋_GB2312"/>
          <w:sz w:val="24"/>
        </w:rPr>
        <w:t>2009</w:t>
      </w:r>
      <w:r>
        <w:rPr>
          <w:rFonts w:ascii="仿宋_GB2312" w:hAnsi="宋体" w:eastAsia="仿宋_GB2312"/>
          <w:sz w:val="24"/>
        </w:rPr>
        <w:t>）</w:t>
      </w:r>
      <w:r>
        <w:rPr>
          <w:rFonts w:hint="eastAsia" w:ascii="仿宋_GB2312" w:hAnsi="宋体" w:eastAsia="仿宋_GB2312"/>
          <w:sz w:val="24"/>
        </w:rPr>
        <w:t>（以下简称《国标代码》）填写。</w:t>
      </w:r>
    </w:p>
    <w:p>
      <w:pPr>
        <w:spacing w:line="400" w:lineRule="exact"/>
        <w:ind w:firstLine="564"/>
        <w:rPr>
          <w:rFonts w:hint="eastAsia" w:ascii="仿宋_GB2312" w:hAnsi="宋体" w:eastAsia="仿宋_GB2312"/>
          <w:sz w:val="24"/>
        </w:rPr>
      </w:pPr>
      <w:r>
        <w:rPr>
          <w:rFonts w:hint="eastAsia" w:ascii="仿宋_GB2312" w:hAnsi="宋体" w:eastAsia="仿宋_GB2312"/>
          <w:sz w:val="24"/>
        </w:rPr>
        <w:t>2、封面“项目类别”：选择“规划基金项目”、“青年基金项目”、“自筹经费项目”其中之一填写。</w:t>
      </w:r>
    </w:p>
    <w:p>
      <w:pPr>
        <w:spacing w:line="400" w:lineRule="exact"/>
        <w:ind w:firstLine="564"/>
        <w:rPr>
          <w:rFonts w:ascii="仿宋_GB2312" w:hAnsi="宋体" w:eastAsia="仿宋_GB2312"/>
          <w:sz w:val="24"/>
        </w:rPr>
      </w:pPr>
      <w:r>
        <w:rPr>
          <w:rFonts w:hint="eastAsia" w:ascii="仿宋_GB2312" w:hAnsi="宋体" w:eastAsia="仿宋_GB2312"/>
          <w:sz w:val="24"/>
        </w:rPr>
        <w:t>3、“学科门类”选择下列之一填写：</w:t>
      </w:r>
      <w:r>
        <w:rPr>
          <w:rFonts w:ascii="仿宋_GB2312" w:hAnsi="宋体" w:eastAsia="仿宋_GB2312"/>
          <w:sz w:val="24"/>
        </w:rPr>
        <w:t>（1）马克思主义/思想政治教育；（2）哲学；（3）逻辑学；（4）宗教学；（5）语言学；（6）中国文学；（7）外国文学；（8）艺术学；（9）历史学；（10）考古学；（11）经济学；（12）管理学；（13）政治学；（14）法学；（15）社会学；（16）民族学</w:t>
      </w:r>
      <w:r>
        <w:rPr>
          <w:rFonts w:hint="eastAsia" w:ascii="仿宋_GB2312" w:hAnsi="宋体" w:eastAsia="仿宋_GB2312"/>
          <w:sz w:val="24"/>
        </w:rPr>
        <w:t>与文化学</w:t>
      </w:r>
      <w:r>
        <w:rPr>
          <w:rFonts w:ascii="仿宋_GB2312" w:hAnsi="宋体" w:eastAsia="仿宋_GB2312"/>
          <w:sz w:val="24"/>
        </w:rPr>
        <w:t>；（17）新闻学与传播学；（18）图书</w:t>
      </w:r>
      <w:r>
        <w:rPr>
          <w:rFonts w:hint="eastAsia" w:ascii="仿宋_GB2312" w:hAnsi="宋体" w:eastAsia="仿宋_GB2312"/>
          <w:sz w:val="24"/>
        </w:rPr>
        <w:t>馆、</w:t>
      </w:r>
      <w:r>
        <w:rPr>
          <w:rFonts w:ascii="仿宋_GB2312" w:hAnsi="宋体" w:eastAsia="仿宋_GB2312"/>
          <w:sz w:val="24"/>
        </w:rPr>
        <w:t>情报</w:t>
      </w:r>
      <w:r>
        <w:rPr>
          <w:rFonts w:hint="eastAsia" w:ascii="仿宋_GB2312" w:hAnsi="宋体" w:eastAsia="仿宋_GB2312"/>
          <w:sz w:val="24"/>
        </w:rPr>
        <w:t>与</w:t>
      </w:r>
      <w:r>
        <w:rPr>
          <w:rFonts w:ascii="仿宋_GB2312" w:hAnsi="宋体" w:eastAsia="仿宋_GB2312"/>
          <w:sz w:val="24"/>
        </w:rPr>
        <w:t>文献学；（19）教育学；（20）心理学；</w:t>
      </w:r>
      <w:r>
        <w:rPr>
          <w:rFonts w:hint="eastAsia" w:ascii="仿宋_GB2312" w:hAnsi="宋体" w:eastAsia="仿宋_GB2312"/>
          <w:sz w:val="24"/>
        </w:rPr>
        <w:t>（21）体育科学；</w:t>
      </w:r>
      <w:r>
        <w:rPr>
          <w:rFonts w:ascii="仿宋_GB2312" w:hAnsi="宋体" w:eastAsia="仿宋_GB2312"/>
          <w:sz w:val="24"/>
        </w:rPr>
        <w:t>（2</w:t>
      </w:r>
      <w:r>
        <w:rPr>
          <w:rFonts w:hint="eastAsia" w:ascii="仿宋_GB2312" w:hAnsi="宋体" w:eastAsia="仿宋_GB2312"/>
          <w:sz w:val="24"/>
        </w:rPr>
        <w:t>2</w:t>
      </w:r>
      <w:r>
        <w:rPr>
          <w:rFonts w:ascii="仿宋_GB2312" w:hAnsi="宋体" w:eastAsia="仿宋_GB2312"/>
          <w:sz w:val="24"/>
        </w:rPr>
        <w:t>）统计学；（2</w:t>
      </w:r>
      <w:r>
        <w:rPr>
          <w:rFonts w:hint="eastAsia" w:ascii="仿宋_GB2312" w:hAnsi="宋体" w:eastAsia="仿宋_GB2312"/>
          <w:sz w:val="24"/>
        </w:rPr>
        <w:t>3</w:t>
      </w:r>
      <w:r>
        <w:rPr>
          <w:rFonts w:ascii="仿宋_GB2312" w:hAnsi="宋体" w:eastAsia="仿宋_GB2312"/>
          <w:sz w:val="24"/>
        </w:rPr>
        <w:t>）港澳台问题研究；（2</w:t>
      </w:r>
      <w:r>
        <w:rPr>
          <w:rFonts w:hint="eastAsia" w:ascii="仿宋_GB2312" w:hAnsi="宋体" w:eastAsia="仿宋_GB2312"/>
          <w:sz w:val="24"/>
        </w:rPr>
        <w:t>4</w:t>
      </w:r>
      <w:r>
        <w:rPr>
          <w:rFonts w:ascii="仿宋_GB2312" w:hAnsi="宋体" w:eastAsia="仿宋_GB2312"/>
          <w:sz w:val="24"/>
        </w:rPr>
        <w:t>）国际问题研究；（2</w:t>
      </w:r>
      <w:r>
        <w:rPr>
          <w:rFonts w:hint="eastAsia" w:ascii="仿宋_GB2312" w:hAnsi="宋体" w:eastAsia="仿宋_GB2312"/>
          <w:sz w:val="24"/>
        </w:rPr>
        <w:t>5</w:t>
      </w:r>
      <w:r>
        <w:rPr>
          <w:rFonts w:ascii="仿宋_GB2312" w:hAnsi="宋体" w:eastAsia="仿宋_GB2312"/>
          <w:sz w:val="24"/>
        </w:rPr>
        <w:t>）交叉学科/综合研究</w:t>
      </w:r>
      <w:r>
        <w:rPr>
          <w:rFonts w:hint="eastAsia" w:ascii="仿宋_GB2312" w:hAnsi="宋体" w:eastAsia="仿宋_GB2312"/>
          <w:sz w:val="24"/>
        </w:rPr>
        <w:t>。</w:t>
      </w:r>
    </w:p>
    <w:p>
      <w:pPr>
        <w:spacing w:line="400" w:lineRule="exact"/>
        <w:ind w:firstLine="564"/>
        <w:rPr>
          <w:rFonts w:hint="eastAsia" w:ascii="仿宋_GB2312" w:hAnsi="宋体" w:eastAsia="仿宋_GB2312"/>
          <w:sz w:val="24"/>
        </w:rPr>
      </w:pPr>
      <w:r>
        <w:rPr>
          <w:rFonts w:hint="eastAsia" w:ascii="仿宋_GB2312" w:hAnsi="宋体" w:eastAsia="仿宋_GB2312"/>
          <w:sz w:val="24"/>
        </w:rPr>
        <w:t>4、研究方向：按照《国标代码》中三级学科名称及代码填写，如没有三级学科，按照二级学科填写。填写方法如“魏晋南北朝史（7703020）”。申报“交叉学科/综合研究”的课题，要选择最多三个相关研究方向（二级学科，包括理工类二级学科）。</w:t>
      </w:r>
    </w:p>
    <w:p>
      <w:pPr>
        <w:spacing w:line="400" w:lineRule="exact"/>
        <w:ind w:firstLine="564"/>
        <w:rPr>
          <w:rFonts w:ascii="仿宋_GB2312" w:hAnsi="宋体" w:eastAsia="仿宋_GB2312"/>
          <w:sz w:val="24"/>
        </w:rPr>
      </w:pPr>
      <w:bookmarkStart w:id="27" w:name="_Hlk62638473"/>
      <w:r>
        <w:rPr>
          <w:rFonts w:hint="eastAsia" w:ascii="仿宋_GB2312" w:hAnsi="宋体" w:eastAsia="仿宋_GB2312"/>
          <w:sz w:val="24"/>
        </w:rPr>
        <w:t>5、</w:t>
      </w:r>
      <w:bookmarkStart w:id="28" w:name="_Hlk62552337"/>
      <w:r>
        <w:rPr>
          <w:rFonts w:hint="eastAsia" w:ascii="仿宋_GB2312" w:hAnsi="宋体" w:eastAsia="仿宋_GB2312"/>
          <w:sz w:val="24"/>
        </w:rPr>
        <w:t>研究类别：选择“基础研究”、“应用研究”、“试验发展”其中之一填写。在社会科学领域，试验发展是指把通过基础研究、应用研究获得的知识转变成可以实施的计划（包括为进行检验和评估实施示范项目）的过程。在研究类别的选择上应结合项目主攻方向进行确定</w:t>
      </w:r>
      <w:bookmarkEnd w:id="27"/>
      <w:bookmarkEnd w:id="28"/>
      <w:r>
        <w:rPr>
          <w:rFonts w:hint="eastAsia" w:ascii="仿宋_GB2312" w:hAnsi="宋体" w:eastAsia="仿宋_GB2312"/>
          <w:sz w:val="24"/>
        </w:rPr>
        <w:t>。</w:t>
      </w:r>
    </w:p>
    <w:p>
      <w:pPr>
        <w:spacing w:line="400" w:lineRule="exact"/>
        <w:ind w:firstLine="564"/>
        <w:rPr>
          <w:rFonts w:hint="eastAsia" w:ascii="仿宋_GB2312" w:hAnsi="宋体" w:eastAsia="仿宋_GB2312"/>
          <w:sz w:val="24"/>
        </w:rPr>
      </w:pPr>
      <w:bookmarkStart w:id="29" w:name="_Hlk62638488"/>
      <w:r>
        <w:rPr>
          <w:rFonts w:hint="eastAsia" w:ascii="仿宋_GB2312" w:hAnsi="宋体" w:eastAsia="仿宋_GB2312"/>
          <w:sz w:val="24"/>
        </w:rPr>
        <w:t>6、</w:t>
      </w:r>
      <w:bookmarkEnd w:id="29"/>
      <w:r>
        <w:rPr>
          <w:rFonts w:hint="eastAsia" w:ascii="仿宋_GB2312" w:hAnsi="宋体" w:eastAsia="仿宋_GB2312"/>
          <w:sz w:val="24"/>
        </w:rPr>
        <w:t>本次项目申报不设申报指南（专项任务项目除外），申请人根据自身的研究基础和学术特长，认真凝练、自行拟定研究课题。研究课题名称应表述规范、准确、简洁。</w:t>
      </w:r>
    </w:p>
    <w:p>
      <w:pPr>
        <w:spacing w:line="400" w:lineRule="exact"/>
        <w:ind w:firstLine="564"/>
        <w:rPr>
          <w:rFonts w:hint="eastAsia" w:ascii="仿宋_GB2312" w:hAnsi="宋体" w:eastAsia="仿宋_GB2312"/>
          <w:sz w:val="24"/>
        </w:rPr>
      </w:pPr>
      <w:r>
        <w:rPr>
          <w:rFonts w:hint="eastAsia" w:ascii="仿宋_GB2312" w:hAnsi="宋体" w:eastAsia="仿宋_GB2312"/>
          <w:sz w:val="24"/>
        </w:rPr>
        <w:t>7、最终成果形式：按下列成果形式填写：著作、论文、咨询报告、电子出版物和其他（要注明具体成果形式）。</w:t>
      </w:r>
    </w:p>
    <w:p>
      <w:pPr>
        <w:spacing w:line="400" w:lineRule="exact"/>
        <w:ind w:firstLine="564"/>
        <w:rPr>
          <w:rFonts w:hint="eastAsia" w:ascii="仿宋_GB2312" w:hAnsi="宋体" w:eastAsia="仿宋_GB2312"/>
          <w:sz w:val="24"/>
        </w:rPr>
      </w:pPr>
      <w:r>
        <w:rPr>
          <w:rFonts w:hint="eastAsia" w:ascii="仿宋_GB2312" w:hAnsi="宋体" w:eastAsia="仿宋_GB2312"/>
          <w:sz w:val="24"/>
        </w:rPr>
        <w:t>8、如申请人没有E-Mail、手机，请填写项目联系人的E-Mail、手机，以便于我们与您取得及时的联系。</w:t>
      </w:r>
    </w:p>
    <w:p>
      <w:pPr>
        <w:spacing w:line="400" w:lineRule="exact"/>
        <w:ind w:firstLine="564"/>
        <w:rPr>
          <w:rFonts w:hint="eastAsia" w:ascii="仿宋_GB2312" w:hAnsi="宋体" w:eastAsia="仿宋_GB2312"/>
          <w:sz w:val="24"/>
        </w:rPr>
      </w:pPr>
      <w:r>
        <w:rPr>
          <w:rFonts w:hint="eastAsia" w:ascii="仿宋_GB2312" w:hAnsi="宋体" w:eastAsia="仿宋_GB2312"/>
          <w:sz w:val="24"/>
        </w:rPr>
        <w:t>9、课题组主要成员信息最多填写9人。</w:t>
      </w:r>
    </w:p>
    <w:p>
      <w:pPr>
        <w:spacing w:line="400" w:lineRule="exact"/>
        <w:ind w:firstLine="564"/>
        <w:rPr>
          <w:rFonts w:hint="eastAsia" w:ascii="仿宋_GB2312" w:hAnsi="宋体" w:eastAsia="仿宋_GB2312"/>
          <w:sz w:val="24"/>
        </w:rPr>
      </w:pPr>
      <w:r>
        <w:rPr>
          <w:rFonts w:hint="eastAsia" w:ascii="仿宋_GB2312" w:hAnsi="宋体" w:eastAsia="仿宋_GB2312"/>
          <w:sz w:val="24"/>
        </w:rPr>
        <w:t>10、“本课题研究的理论和实际应用价值，目前国内外研究的现状和趋势”限填两页。</w:t>
      </w:r>
    </w:p>
    <w:p>
      <w:pPr>
        <w:spacing w:line="400" w:lineRule="exact"/>
        <w:ind w:firstLine="564"/>
        <w:rPr>
          <w:rFonts w:hint="eastAsia" w:ascii="仿宋_GB2312" w:hAnsi="宋体" w:eastAsia="仿宋_GB2312"/>
          <w:sz w:val="24"/>
        </w:rPr>
      </w:pPr>
      <w:r>
        <w:rPr>
          <w:rFonts w:hint="eastAsia" w:ascii="仿宋_GB2312" w:hAnsi="宋体" w:eastAsia="仿宋_GB2312"/>
          <w:sz w:val="24"/>
        </w:rPr>
        <w:t>11、“本课题的研究目标、研究内容、拟突破的重点和难点”限填两页。</w:t>
      </w:r>
    </w:p>
    <w:p>
      <w:pPr>
        <w:spacing w:line="400" w:lineRule="exact"/>
        <w:ind w:firstLine="564"/>
        <w:rPr>
          <w:rFonts w:hint="eastAsia" w:ascii="仿宋_GB2312" w:hAnsi="宋体" w:eastAsia="仿宋_GB2312"/>
          <w:sz w:val="24"/>
        </w:rPr>
      </w:pPr>
      <w:r>
        <w:rPr>
          <w:rFonts w:hint="eastAsia" w:ascii="仿宋_GB2312" w:hAnsi="宋体" w:eastAsia="仿宋_GB2312"/>
          <w:sz w:val="24"/>
        </w:rPr>
        <w:t>12、“本课题的研究思路和研究方法、计划进度、前期研究基础及资料准备情况”限填两页。</w:t>
      </w:r>
    </w:p>
    <w:p>
      <w:pPr>
        <w:spacing w:line="400" w:lineRule="exact"/>
        <w:ind w:firstLine="564"/>
        <w:rPr>
          <w:rFonts w:ascii="仿宋_GB2312" w:hAnsi="宋体" w:eastAsia="仿宋_GB2312"/>
          <w:sz w:val="24"/>
        </w:rPr>
      </w:pPr>
      <w:r>
        <w:rPr>
          <w:rFonts w:hint="eastAsia" w:ascii="仿宋_GB2312" w:hAnsi="宋体" w:eastAsia="仿宋_GB2312"/>
          <w:sz w:val="24"/>
        </w:rPr>
        <w:t>13、申请书只需从封面页开始打印。本文档第一页及填表说明无需打印上交。</w:t>
      </w:r>
    </w:p>
    <w:p>
      <w:pPr>
        <w:spacing w:line="480" w:lineRule="exact"/>
        <w:ind w:firstLine="564"/>
        <w:rPr>
          <w:rFonts w:hint="eastAsia" w:ascii="宋体" w:hAnsi="宋体"/>
          <w:sz w:val="24"/>
        </w:rPr>
      </w:pPr>
      <w:r>
        <w:rPr>
          <w:rFonts w:ascii="仿宋_GB2312" w:hAnsi="宋体" w:eastAsia="仿宋_GB2312"/>
          <w:sz w:val="24"/>
        </w:rPr>
        <w:br w:type="page"/>
      </w:r>
      <w:r>
        <w:rPr>
          <w:rFonts w:hint="eastAsia"/>
        </w:rPr>
        <w:t>A表：</w:t>
      </w:r>
    </w:p>
    <w:p>
      <w:pPr>
        <w:jc w:val="center"/>
        <w:rPr>
          <w:rFonts w:hint="eastAsia" w:ascii="宋体" w:hAnsi="宋体"/>
        </w:rPr>
      </w:pPr>
      <w:r>
        <w:rPr>
          <w:rFonts w:hint="eastAsia" w:eastAsia="黑体"/>
          <w:sz w:val="48"/>
        </w:rPr>
        <w:t>教育部人文社会科学研究项目</w:t>
      </w:r>
    </w:p>
    <w:p>
      <w:pPr>
        <w:jc w:val="center"/>
        <w:rPr>
          <w:rFonts w:hint="eastAsia" w:eastAsia="文鼎大标宋简"/>
          <w:sz w:val="52"/>
        </w:rPr>
      </w:pPr>
    </w:p>
    <w:p>
      <w:pPr>
        <w:jc w:val="center"/>
        <w:rPr>
          <w:rFonts w:hint="eastAsia" w:eastAsia="文鼎大标宋简"/>
          <w:sz w:val="52"/>
        </w:rPr>
      </w:pPr>
      <w:r>
        <w:rPr>
          <w:rFonts w:hint="eastAsia" w:eastAsia="文鼎大标宋简"/>
          <w:sz w:val="52"/>
        </w:rPr>
        <w:t>申 请 评 审 书</w:t>
      </w:r>
    </w:p>
    <w:p>
      <w:pPr>
        <w:jc w:val="center"/>
        <w:rPr>
          <w:rFonts w:hint="eastAsia" w:eastAsia="文鼎大标宋简"/>
          <w:sz w:val="52"/>
        </w:rPr>
      </w:pPr>
    </w:p>
    <w:p>
      <w:pPr>
        <w:jc w:val="center"/>
        <w:rPr>
          <w:rFonts w:hint="eastAsia" w:eastAsia="文鼎大标宋简"/>
          <w:sz w:val="52"/>
        </w:rPr>
      </w:pPr>
    </w:p>
    <w:tbl>
      <w:tblPr>
        <w:tblStyle w:val="10"/>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8"/>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832" w:hRule="exact"/>
        </w:trPr>
        <w:tc>
          <w:tcPr>
            <w:tcW w:w="2268" w:type="dxa"/>
            <w:tcBorders>
              <w:top w:val="nil"/>
              <w:left w:val="nil"/>
              <w:bottom w:val="nil"/>
              <w:right w:val="nil"/>
            </w:tcBorders>
            <w:noWrap w:val="0"/>
            <w:vAlign w:val="bottom"/>
          </w:tcPr>
          <w:p>
            <w:pPr>
              <w:adjustRightInd w:val="0"/>
              <w:snapToGrid w:val="0"/>
              <w:rPr>
                <w:rFonts w:hint="eastAsia" w:ascii="仿宋_GB2312" w:eastAsia="仿宋_GB2312"/>
                <w:sz w:val="32"/>
              </w:rPr>
            </w:pPr>
            <w:r>
              <w:rPr>
                <w:rFonts w:hint="eastAsia" w:ascii="仿宋_GB2312" w:eastAsia="仿宋_GB2312"/>
                <w:sz w:val="32"/>
              </w:rPr>
              <w:t>项 目 类 别：</w:t>
            </w:r>
          </w:p>
        </w:tc>
        <w:tc>
          <w:tcPr>
            <w:tcW w:w="4785" w:type="dxa"/>
            <w:tcBorders>
              <w:top w:val="nil"/>
              <w:left w:val="nil"/>
              <w:right w:val="nil"/>
            </w:tcBorders>
            <w:noWrap w:val="0"/>
            <w:vAlign w:val="bottom"/>
          </w:tcPr>
          <w:p>
            <w:pPr>
              <w:adjustRightInd w:val="0"/>
              <w:snapToGrid w:val="0"/>
              <w:rPr>
                <w:rFonts w:hint="eastAsia" w:ascii="仿宋_GB2312" w:eastAsia="仿宋_GB2312"/>
                <w:sz w:val="32"/>
                <w:u w:val="single"/>
              </w:rPr>
            </w:pPr>
            <w:bookmarkStart w:id="30" w:name="_1578137179"/>
            <w:bookmarkEnd w:id="30"/>
            <w:bookmarkStart w:id="31" w:name="_1734846575"/>
            <w:bookmarkEnd w:id="31"/>
            <w:r>
              <w:rPr>
                <w:rFonts w:hint="eastAsia" w:ascii="仿宋_GB2312" w:eastAsia="仿宋_GB2312"/>
                <w:sz w:val="32"/>
              </w:rPr>
              <w:object>
                <v:shape id="_x0000_i1060" o:spt="201" alt="" type="#_x0000_t201" style="height:18.75pt;width:229.5pt;" o:ole="t" filled="f" o:preferrelative="t" stroked="f" coordsize="21600,21600">
                  <v:path/>
                  <v:fill on="f" focussize="0,0"/>
                  <v:stroke on="f"/>
                  <v:imagedata r:id="rId40" o:title=""/>
                  <o:lock v:ext="edit" aspectratio="t"/>
                  <w10:wrap type="none"/>
                  <w10:anchorlock/>
                </v:shape>
                <w:control r:id="rId39" w:name="projectType" w:shapeid="_x0000_i1060"/>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832" w:hRule="exact"/>
        </w:trPr>
        <w:tc>
          <w:tcPr>
            <w:tcW w:w="2268" w:type="dxa"/>
            <w:tcBorders>
              <w:top w:val="nil"/>
              <w:left w:val="nil"/>
              <w:bottom w:val="nil"/>
              <w:right w:val="nil"/>
            </w:tcBorders>
            <w:noWrap w:val="0"/>
            <w:vAlign w:val="bottom"/>
          </w:tcPr>
          <w:p>
            <w:pPr>
              <w:adjustRightInd w:val="0"/>
              <w:snapToGrid w:val="0"/>
              <w:rPr>
                <w:rFonts w:hint="eastAsia" w:ascii="仿宋_GB2312" w:eastAsia="仿宋_GB2312"/>
                <w:sz w:val="32"/>
                <w:u w:val="single"/>
              </w:rPr>
            </w:pPr>
            <w:r>
              <w:rPr>
                <w:rFonts w:hint="eastAsia" w:ascii="仿宋_GB2312" w:eastAsia="仿宋_GB2312"/>
                <w:sz w:val="32"/>
              </w:rPr>
              <w:t>学 科 门 类：</w:t>
            </w:r>
          </w:p>
        </w:tc>
        <w:tc>
          <w:tcPr>
            <w:tcW w:w="4785" w:type="dxa"/>
            <w:tcBorders>
              <w:left w:val="nil"/>
              <w:right w:val="nil"/>
            </w:tcBorders>
            <w:noWrap w:val="0"/>
            <w:vAlign w:val="bottom"/>
          </w:tcPr>
          <w:p>
            <w:pPr>
              <w:adjustRightInd w:val="0"/>
              <w:snapToGrid w:val="0"/>
              <w:spacing w:line="480" w:lineRule="auto"/>
              <w:rPr>
                <w:rFonts w:hint="eastAsia" w:ascii="仿宋_GB2312" w:eastAsia="仿宋_GB2312"/>
                <w:sz w:val="2"/>
                <w:u w:val="single"/>
              </w:rPr>
            </w:pPr>
          </w:p>
          <w:p>
            <w:pPr>
              <w:adjustRightInd w:val="0"/>
              <w:snapToGrid w:val="0"/>
              <w:spacing w:line="480" w:lineRule="auto"/>
              <w:rPr>
                <w:rFonts w:hint="eastAsia" w:ascii="仿宋_GB2312" w:eastAsia="仿宋_GB2312"/>
                <w:sz w:val="2"/>
                <w:u w:val="single"/>
              </w:rPr>
            </w:pPr>
            <w:bookmarkStart w:id="32" w:name="_1734846576"/>
            <w:bookmarkEnd w:id="32"/>
            <w:bookmarkStart w:id="33" w:name="_1545042459"/>
            <w:bookmarkEnd w:id="33"/>
            <w:r>
              <w:rPr>
                <w:rFonts w:hint="eastAsia" w:ascii="仿宋_GB2312" w:eastAsia="仿宋_GB2312"/>
                <w:sz w:val="32"/>
              </w:rPr>
              <w:object>
                <v:shape id="_x0000_i1062" o:spt="201" alt="" type="#_x0000_t201" style="height:19.5pt;width:239.25pt;" o:ole="t" filled="f" o:preferrelative="t" stroked="f" coordsize="21600,21600">
                  <v:path/>
                  <v:fill on="f" focussize="0,0"/>
                  <v:stroke on="f"/>
                  <v:imagedata r:id="rId42" o:title=""/>
                  <o:lock v:ext="edit" aspectratio="t"/>
                  <w10:wrap type="none"/>
                  <w10:anchorlock/>
                </v:shape>
                <w:control r:id="rId41" w:name="subject" w:shapeid="_x0000_i1062"/>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Pr>
        <w:tc>
          <w:tcPr>
            <w:tcW w:w="2268" w:type="dxa"/>
            <w:tcBorders>
              <w:top w:val="nil"/>
              <w:left w:val="nil"/>
              <w:bottom w:val="nil"/>
              <w:right w:val="nil"/>
            </w:tcBorders>
            <w:noWrap w:val="0"/>
            <w:vAlign w:val="bottom"/>
          </w:tcPr>
          <w:p>
            <w:pPr>
              <w:adjustRightInd w:val="0"/>
              <w:snapToGrid w:val="0"/>
              <w:rPr>
                <w:rFonts w:hint="eastAsia" w:ascii="仿宋_GB2312" w:eastAsia="仿宋_GB2312"/>
                <w:sz w:val="32"/>
                <w:u w:val="single"/>
              </w:rPr>
            </w:pPr>
            <w:r>
              <w:rPr>
                <w:rFonts w:hint="eastAsia" w:ascii="仿宋_GB2312" w:eastAsia="仿宋_GB2312"/>
                <w:sz w:val="32"/>
              </w:rPr>
              <w:t>课 题 名 称：</w:t>
            </w:r>
          </w:p>
        </w:tc>
        <w:tc>
          <w:tcPr>
            <w:tcW w:w="4785" w:type="dxa"/>
            <w:tcBorders>
              <w:left w:val="nil"/>
              <w:right w:val="nil"/>
            </w:tcBorders>
            <w:noWrap w:val="0"/>
            <w:vAlign w:val="bottom"/>
          </w:tcPr>
          <w:p>
            <w:pPr>
              <w:adjustRightInd w:val="0"/>
              <w:snapToGrid w:val="0"/>
              <w:spacing w:line="480" w:lineRule="auto"/>
              <w:rPr>
                <w:rFonts w:hint="eastAsia" w:ascii="仿宋_GB2312" w:eastAsia="仿宋_GB2312"/>
                <w:sz w:val="2"/>
              </w:rPr>
            </w:pPr>
          </w:p>
          <w:p>
            <w:pPr>
              <w:adjustRightInd w:val="0"/>
              <w:snapToGrid w:val="0"/>
              <w:spacing w:line="480" w:lineRule="auto"/>
              <w:rPr>
                <w:rFonts w:hint="eastAsia" w:ascii="仿宋_GB2312" w:eastAsia="仿宋_GB2312"/>
                <w:sz w:val="2"/>
                <w:u w:val="single"/>
              </w:rPr>
            </w:pPr>
            <w:bookmarkStart w:id="34" w:name="_1545033263"/>
            <w:bookmarkEnd w:id="34"/>
            <w:r>
              <w:rPr>
                <w:rFonts w:hint="eastAsia" w:ascii="仿宋_GB2312" w:eastAsia="仿宋_GB2312"/>
                <w:sz w:val="32"/>
              </w:rPr>
              <w:object>
                <v:shape id="_x0000_i1064" o:spt="201" alt="" type="#_x0000_t201" style="height:14.25pt;width:0.75pt;" o:ole="t" filled="f" o:preferrelative="t" stroked="f" coordsize="21600,21600">
                  <v:path/>
                  <v:fill on="f" focussize="0,0"/>
                  <v:stroke on="f"/>
                  <v:imagedata r:id="rId44" o:title=""/>
                  <o:lock v:ext="edit" aspectratio="t"/>
                  <w10:wrap type="none"/>
                  <w10:anchorlock/>
                </v:shape>
                <w:control r:id="rId43" w:name="projectName" w:shapeid="_x0000_i1064"/>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832" w:hRule="exact"/>
        </w:trPr>
        <w:tc>
          <w:tcPr>
            <w:tcW w:w="2268" w:type="dxa"/>
            <w:tcBorders>
              <w:top w:val="nil"/>
              <w:left w:val="nil"/>
              <w:bottom w:val="nil"/>
              <w:right w:val="nil"/>
            </w:tcBorders>
            <w:noWrap w:val="0"/>
            <w:vAlign w:val="bottom"/>
          </w:tcPr>
          <w:p>
            <w:pPr>
              <w:adjustRightInd w:val="0"/>
              <w:snapToGrid w:val="0"/>
              <w:rPr>
                <w:rFonts w:hint="eastAsia" w:ascii="仿宋_GB2312" w:eastAsia="仿宋_GB2312"/>
                <w:spacing w:val="16"/>
                <w:sz w:val="32"/>
                <w:u w:val="single"/>
              </w:rPr>
            </w:pPr>
            <w:r>
              <w:rPr>
                <w:rFonts w:hint="eastAsia" w:ascii="仿宋_GB2312" w:eastAsia="仿宋_GB2312"/>
                <w:spacing w:val="16"/>
                <w:sz w:val="32"/>
              </w:rPr>
              <w:t>项目负责人：</w:t>
            </w:r>
          </w:p>
        </w:tc>
        <w:tc>
          <w:tcPr>
            <w:tcW w:w="4785" w:type="dxa"/>
            <w:tcBorders>
              <w:left w:val="nil"/>
              <w:right w:val="nil"/>
            </w:tcBorders>
            <w:noWrap w:val="0"/>
            <w:vAlign w:val="bottom"/>
          </w:tcPr>
          <w:p>
            <w:pPr>
              <w:adjustRightInd w:val="0"/>
              <w:snapToGrid w:val="0"/>
              <w:spacing w:line="300" w:lineRule="exact"/>
              <w:rPr>
                <w:rFonts w:hint="eastAsia" w:ascii="仿宋_GB2312" w:eastAsia="仿宋_GB2312"/>
                <w:sz w:val="32"/>
              </w:rPr>
            </w:pPr>
            <w:bookmarkStart w:id="35" w:name="_1545033264"/>
            <w:bookmarkEnd w:id="35"/>
            <w:bookmarkStart w:id="36" w:name="_1734846578"/>
            <w:bookmarkEnd w:id="36"/>
            <w:r>
              <w:rPr>
                <w:rFonts w:hint="eastAsia" w:ascii="仿宋_GB2312" w:eastAsia="仿宋_GB2312"/>
                <w:sz w:val="32"/>
              </w:rPr>
              <w:object>
                <v:shape id="_x0000_i1066" o:spt="201" alt="" type="#_x0000_t201" style="height:21pt;width:225.75pt;" o:ole="t" filled="f" o:preferrelative="t" stroked="f" coordsize="21600,21600">
                  <v:path/>
                  <v:fill on="f" focussize="0,0"/>
                  <v:stroke on="f"/>
                  <v:imagedata r:id="rId46" o:title=""/>
                  <o:lock v:ext="edit" aspectratio="t"/>
                  <w10:wrap type="none"/>
                  <w10:anchorlock/>
                </v:shape>
                <w:control r:id="rId45" w:name="applyer" w:shapeid="_x0000_i1066"/>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832" w:hRule="exact"/>
        </w:trPr>
        <w:tc>
          <w:tcPr>
            <w:tcW w:w="2268" w:type="dxa"/>
            <w:tcBorders>
              <w:top w:val="nil"/>
              <w:left w:val="nil"/>
              <w:bottom w:val="nil"/>
              <w:right w:val="nil"/>
            </w:tcBorders>
            <w:noWrap w:val="0"/>
            <w:vAlign w:val="bottom"/>
          </w:tcPr>
          <w:p>
            <w:pPr>
              <w:adjustRightInd w:val="0"/>
              <w:snapToGrid w:val="0"/>
              <w:rPr>
                <w:rFonts w:hint="eastAsia" w:ascii="仿宋_GB2312" w:eastAsia="仿宋_GB2312"/>
                <w:sz w:val="2"/>
              </w:rPr>
            </w:pPr>
            <w:r>
              <w:rPr>
                <w:rFonts w:hint="eastAsia" w:ascii="仿宋_GB2312" w:eastAsia="仿宋_GB2312"/>
                <w:sz w:val="32"/>
              </w:rPr>
              <w:t>所 在 学 校：</w:t>
            </w:r>
          </w:p>
        </w:tc>
        <w:tc>
          <w:tcPr>
            <w:tcW w:w="4785" w:type="dxa"/>
            <w:tcBorders>
              <w:left w:val="nil"/>
              <w:right w:val="nil"/>
            </w:tcBorders>
            <w:noWrap w:val="0"/>
            <w:vAlign w:val="bottom"/>
          </w:tcPr>
          <w:p>
            <w:pPr>
              <w:adjustRightInd w:val="0"/>
              <w:snapToGrid w:val="0"/>
              <w:spacing w:line="480" w:lineRule="auto"/>
              <w:rPr>
                <w:rFonts w:hint="eastAsia" w:ascii="仿宋_GB2312" w:eastAsia="仿宋_GB2312"/>
                <w:sz w:val="2"/>
              </w:rPr>
            </w:pPr>
          </w:p>
          <w:p>
            <w:pPr>
              <w:adjustRightInd w:val="0"/>
              <w:snapToGrid w:val="0"/>
              <w:spacing w:line="480" w:lineRule="auto"/>
              <w:rPr>
                <w:rFonts w:hint="eastAsia" w:ascii="仿宋_GB2312" w:eastAsia="仿宋_GB2312"/>
                <w:sz w:val="2"/>
                <w:u w:val="single"/>
              </w:rPr>
            </w:pPr>
            <w:bookmarkStart w:id="37" w:name="_1545042462"/>
            <w:bookmarkEnd w:id="37"/>
            <w:bookmarkStart w:id="38" w:name="_1734846579"/>
            <w:bookmarkEnd w:id="38"/>
            <w:r>
              <w:rPr>
                <w:rFonts w:hint="eastAsia" w:ascii="仿宋_GB2312" w:eastAsia="仿宋_GB2312"/>
                <w:sz w:val="32"/>
              </w:rPr>
              <w:object>
                <v:shape id="_x0000_i1068" o:spt="201" alt="" type="#_x0000_t201" style="height:21pt;width:235.5pt;" o:ole="t" filled="f" o:preferrelative="t" stroked="f" coordsize="21600,21600">
                  <v:path/>
                  <v:fill on="f" focussize="0,0"/>
                  <v:stroke on="f"/>
                  <v:imagedata r:id="rId48" o:title=""/>
                  <o:lock v:ext="edit" aspectratio="t"/>
                  <w10:wrap type="none"/>
                  <w10:anchorlock/>
                </v:shape>
                <w:control r:id="rId47" w:name="schoolName" w:shapeid="_x0000_i1068"/>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832" w:hRule="exact"/>
        </w:trPr>
        <w:tc>
          <w:tcPr>
            <w:tcW w:w="2268" w:type="dxa"/>
            <w:tcBorders>
              <w:top w:val="nil"/>
              <w:left w:val="nil"/>
              <w:bottom w:val="nil"/>
              <w:right w:val="nil"/>
            </w:tcBorders>
            <w:noWrap w:val="0"/>
            <w:vAlign w:val="bottom"/>
          </w:tcPr>
          <w:p>
            <w:pPr>
              <w:adjustRightInd w:val="0"/>
              <w:snapToGrid w:val="0"/>
              <w:rPr>
                <w:rFonts w:hint="eastAsia" w:ascii="仿宋_GB2312" w:eastAsia="仿宋_GB2312"/>
                <w:sz w:val="32"/>
              </w:rPr>
            </w:pPr>
            <w:r>
              <w:rPr>
                <w:rFonts w:hint="eastAsia" w:ascii="仿宋_GB2312" w:eastAsia="仿宋_GB2312"/>
                <w:sz w:val="32"/>
              </w:rPr>
              <w:t>学 校 代 码：</w:t>
            </w:r>
          </w:p>
        </w:tc>
        <w:tc>
          <w:tcPr>
            <w:tcW w:w="4785" w:type="dxa"/>
            <w:tcBorders>
              <w:left w:val="nil"/>
              <w:right w:val="nil"/>
            </w:tcBorders>
            <w:noWrap w:val="0"/>
            <w:vAlign w:val="bottom"/>
          </w:tcPr>
          <w:p>
            <w:pPr>
              <w:adjustRightInd w:val="0"/>
              <w:snapToGrid w:val="0"/>
              <w:spacing w:line="300" w:lineRule="auto"/>
              <w:rPr>
                <w:rFonts w:hint="eastAsia" w:ascii="仿宋_GB2312" w:eastAsia="仿宋_GB2312"/>
                <w:sz w:val="32"/>
                <w:u w:val="single"/>
              </w:rPr>
            </w:pPr>
            <w:bookmarkStart w:id="39" w:name="_1545042463"/>
            <w:bookmarkEnd w:id="39"/>
            <w:bookmarkStart w:id="40" w:name="_1734846580"/>
            <w:bookmarkEnd w:id="40"/>
            <w:r>
              <w:rPr>
                <w:rFonts w:hint="eastAsia" w:ascii="仿宋_GB2312" w:eastAsia="仿宋_GB2312"/>
                <w:sz w:val="32"/>
              </w:rPr>
              <w:object>
                <v:shape id="_x0000_i1070" o:spt="201" alt="" type="#_x0000_t201" style="height:21pt;width:117pt;" o:ole="t" filled="f" o:preferrelative="t" stroked="f" coordsize="21600,21600">
                  <v:path/>
                  <v:fill on="f" focussize="0,0"/>
                  <v:stroke on="f"/>
                  <v:imagedata r:id="rId50" o:title=""/>
                  <o:lock v:ext="edit" aspectratio="t"/>
                  <w10:wrap type="none"/>
                  <w10:anchorlock/>
                </v:shape>
                <w:control r:id="rId49" w:name="schoolCode" w:shapeid="_x0000_i1070"/>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832" w:hRule="exact"/>
        </w:trPr>
        <w:tc>
          <w:tcPr>
            <w:tcW w:w="2268" w:type="dxa"/>
            <w:tcBorders>
              <w:top w:val="nil"/>
              <w:left w:val="nil"/>
              <w:bottom w:val="nil"/>
              <w:right w:val="nil"/>
            </w:tcBorders>
            <w:noWrap w:val="0"/>
            <w:vAlign w:val="bottom"/>
          </w:tcPr>
          <w:p>
            <w:pPr>
              <w:adjustRightInd w:val="0"/>
              <w:snapToGrid w:val="0"/>
              <w:rPr>
                <w:rFonts w:hint="eastAsia" w:ascii="仿宋_GB2312" w:eastAsia="仿宋_GB2312"/>
                <w:sz w:val="32"/>
              </w:rPr>
            </w:pPr>
            <w:r>
              <w:rPr>
                <w:rFonts w:hint="eastAsia" w:ascii="仿宋_GB2312" w:eastAsia="仿宋_GB2312"/>
                <w:sz w:val="32"/>
              </w:rPr>
              <w:t>申 请 日 期：</w:t>
            </w:r>
          </w:p>
        </w:tc>
        <w:tc>
          <w:tcPr>
            <w:tcW w:w="4785" w:type="dxa"/>
            <w:tcBorders>
              <w:left w:val="nil"/>
              <w:bottom w:val="single" w:color="auto" w:sz="4" w:space="0"/>
              <w:right w:val="nil"/>
            </w:tcBorders>
            <w:noWrap w:val="0"/>
            <w:vAlign w:val="bottom"/>
          </w:tcPr>
          <w:p>
            <w:pPr>
              <w:adjustRightInd w:val="0"/>
              <w:snapToGrid w:val="0"/>
              <w:spacing w:after="156" w:afterLines="50"/>
              <w:rPr>
                <w:rFonts w:hint="eastAsia" w:ascii="仿宋_GB2312" w:eastAsia="仿宋_GB2312"/>
                <w:sz w:val="32"/>
                <w:u w:val="single"/>
              </w:rPr>
            </w:pPr>
            <w:bookmarkStart w:id="41" w:name="_1545042464"/>
            <w:bookmarkEnd w:id="41"/>
            <w:bookmarkStart w:id="42" w:name="_1734846581"/>
            <w:bookmarkEnd w:id="42"/>
            <w:r>
              <w:rPr>
                <w:rFonts w:hint="eastAsia" w:ascii="仿宋_GB2312" w:eastAsia="仿宋_GB2312"/>
                <w:sz w:val="32"/>
              </w:rPr>
              <w:object>
                <v:shape id="_x0000_i1072" o:spt="201" alt="" type="#_x0000_t201" style="height:16.5pt;width:129.75pt;" o:ole="t" filled="f" o:preferrelative="t" stroked="f" coordsize="21600,21600">
                  <v:path/>
                  <v:fill on="f" focussize="0,0"/>
                  <v:stroke on="f"/>
                  <v:imagedata r:id="rId52" o:title=""/>
                  <o:lock v:ext="edit" aspectratio="t"/>
                  <w10:wrap type="none"/>
                  <w10:anchorlock/>
                </v:shape>
                <w:control r:id="rId51" w:name="applyDate" w:shapeid="_x0000_i1072"/>
              </w:object>
            </w:r>
          </w:p>
        </w:tc>
      </w:tr>
    </w:tbl>
    <w:p>
      <w:pPr>
        <w:adjustRightInd w:val="0"/>
        <w:snapToGrid w:val="0"/>
        <w:spacing w:line="480" w:lineRule="auto"/>
        <w:ind w:left="2010"/>
        <w:rPr>
          <w:rFonts w:hint="eastAsia" w:eastAsia="仿宋_GB2312"/>
          <w:sz w:val="32"/>
          <w:u w:val="single"/>
        </w:rPr>
      </w:pPr>
    </w:p>
    <w:p>
      <w:pPr>
        <w:ind w:left="2339"/>
        <w:rPr>
          <w:rFonts w:hint="eastAsia"/>
        </w:rPr>
      </w:pPr>
    </w:p>
    <w:p>
      <w:pPr>
        <w:ind w:left="2339"/>
        <w:rPr>
          <w:rFonts w:hint="eastAsia"/>
        </w:rPr>
      </w:pPr>
    </w:p>
    <w:p>
      <w:pPr>
        <w:ind w:left="2339"/>
        <w:rPr>
          <w:rFonts w:hint="eastAsia"/>
        </w:rPr>
      </w:pPr>
    </w:p>
    <w:p>
      <w:pPr>
        <w:ind w:left="2339"/>
        <w:rPr>
          <w:rFonts w:hint="eastAsia"/>
        </w:rPr>
      </w:pPr>
    </w:p>
    <w:p>
      <w:pPr>
        <w:adjustRightInd w:val="0"/>
        <w:snapToGrid w:val="0"/>
        <w:spacing w:line="480" w:lineRule="auto"/>
        <w:jc w:val="center"/>
        <w:rPr>
          <w:rFonts w:hint="eastAsia" w:ascii="宋体" w:hAnsi="宋体"/>
          <w:sz w:val="32"/>
        </w:rPr>
      </w:pPr>
      <w:r>
        <w:rPr>
          <w:rFonts w:hint="eastAsia" w:ascii="宋体" w:hAnsi="宋体"/>
          <w:sz w:val="32"/>
        </w:rPr>
        <w:t>教 育 部 社 会 科 学 司 制</w:t>
      </w:r>
    </w:p>
    <w:p>
      <w:pPr>
        <w:spacing w:line="480" w:lineRule="exact"/>
        <w:rPr>
          <w:rFonts w:ascii="仿宋_GB2312" w:hAnsi="宋体" w:eastAsia="仿宋_GB2312"/>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230" w:header="851" w:footer="992" w:gutter="0"/>
          <w:pgNumType w:start="0"/>
          <w:cols w:space="720" w:num="1"/>
          <w:docGrid w:type="lines" w:linePitch="312" w:charSpace="0"/>
        </w:sectPr>
      </w:pPr>
    </w:p>
    <w:p>
      <w:pPr>
        <w:spacing w:line="480" w:lineRule="exact"/>
        <w:rPr>
          <w:rFonts w:hint="eastAsia" w:ascii="仿宋_GB2312" w:hAnsi="宋体" w:eastAsia="仿宋_GB2312"/>
          <w:sz w:val="28"/>
        </w:rPr>
      </w:pPr>
    </w:p>
    <w:tbl>
      <w:tblPr>
        <w:tblStyle w:val="10"/>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74" w:type="dxa"/>
          <w:bottom w:w="0" w:type="dxa"/>
          <w:right w:w="74" w:type="dxa"/>
        </w:tblCellMar>
      </w:tblPr>
      <w:tblGrid>
        <w:gridCol w:w="1057"/>
        <w:gridCol w:w="1974"/>
        <w:gridCol w:w="1080"/>
        <w:gridCol w:w="1652"/>
        <w:gridCol w:w="125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74" w:type="dxa"/>
            <w:bottom w:w="0" w:type="dxa"/>
            <w:right w:w="74" w:type="dxa"/>
          </w:tblCellMar>
        </w:tblPrEx>
        <w:trPr>
          <w:wBefore w:w="0" w:type="dxa"/>
          <w:cantSplit/>
          <w:trHeight w:val="505" w:hRule="exact"/>
        </w:trPr>
        <w:tc>
          <w:tcPr>
            <w:tcW w:w="9180" w:type="dxa"/>
            <w:gridSpan w:val="6"/>
            <w:shd w:val="clear" w:color="000000" w:fill="C0C0C0"/>
            <w:noWrap w:val="0"/>
            <w:vAlign w:val="center"/>
          </w:tcPr>
          <w:p>
            <w:pPr>
              <w:rPr>
                <w:rFonts w:ascii="宋体" w:hAnsi="宋体"/>
              </w:rPr>
            </w:pPr>
            <w:r>
              <w:rPr>
                <w:rFonts w:hint="eastAsia"/>
              </w:rPr>
              <w:t xml:space="preserve"> 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5" w:hRule="exact"/>
        </w:trPr>
        <w:tc>
          <w:tcPr>
            <w:tcW w:w="1057" w:type="dxa"/>
            <w:shd w:val="clear" w:color="000000" w:fill="C0C0C0"/>
            <w:noWrap w:val="0"/>
            <w:vAlign w:val="center"/>
          </w:tcPr>
          <w:p>
            <w:pPr>
              <w:jc w:val="center"/>
              <w:rPr>
                <w:rFonts w:hint="eastAsia"/>
              </w:rPr>
            </w:pPr>
            <w:r>
              <w:rPr>
                <w:rFonts w:hint="eastAsia"/>
              </w:rPr>
              <w:t>姓 名</w:t>
            </w:r>
          </w:p>
        </w:tc>
        <w:tc>
          <w:tcPr>
            <w:tcW w:w="1974"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r>
              <w:rPr>
                <w:rFonts w:hint="eastAsia"/>
              </w:rPr>
              <w:t>性 别</w:t>
            </w:r>
          </w:p>
        </w:tc>
        <w:tc>
          <w:tcPr>
            <w:tcW w:w="1652" w:type="dxa"/>
            <w:shd w:val="clear" w:color="000000" w:fill="C0C0C0"/>
            <w:noWrap w:val="0"/>
            <w:vAlign w:val="center"/>
          </w:tcPr>
          <w:p>
            <w:pPr>
              <w:jc w:val="center"/>
              <w:rPr>
                <w:rFonts w:hint="eastAsia"/>
              </w:rPr>
            </w:pPr>
          </w:p>
        </w:tc>
        <w:tc>
          <w:tcPr>
            <w:tcW w:w="1257" w:type="dxa"/>
            <w:shd w:val="clear" w:color="000000" w:fill="C0C0C0"/>
            <w:noWrap w:val="0"/>
            <w:vAlign w:val="center"/>
          </w:tcPr>
          <w:p>
            <w:pPr>
              <w:jc w:val="center"/>
              <w:rPr>
                <w:rFonts w:hint="eastAsia"/>
              </w:rPr>
            </w:pPr>
            <w:r>
              <w:rPr>
                <w:rFonts w:hint="eastAsia"/>
              </w:rPr>
              <w:t>出生年月</w:t>
            </w:r>
          </w:p>
        </w:tc>
        <w:tc>
          <w:tcPr>
            <w:tcW w:w="2160" w:type="dxa"/>
            <w:shd w:val="clear" w:color="000000" w:fill="C0C0C0"/>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000000" w:fill="C0C0C0"/>
            <w:noWrap w:val="0"/>
            <w:vAlign w:val="center"/>
          </w:tcPr>
          <w:p>
            <w:pPr>
              <w:jc w:val="center"/>
              <w:rPr>
                <w:rFonts w:hint="eastAsia"/>
              </w:rPr>
            </w:pPr>
            <w:r>
              <w:rPr>
                <w:rFonts w:hint="eastAsia"/>
              </w:rPr>
              <w:t>职 称</w:t>
            </w:r>
          </w:p>
        </w:tc>
        <w:tc>
          <w:tcPr>
            <w:tcW w:w="1974"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r>
              <w:rPr>
                <w:rFonts w:hint="eastAsia"/>
              </w:rPr>
              <w:t>所在部门</w:t>
            </w:r>
          </w:p>
        </w:tc>
        <w:tc>
          <w:tcPr>
            <w:tcW w:w="5069" w:type="dxa"/>
            <w:gridSpan w:val="3"/>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000000" w:fill="C0C0C0"/>
            <w:noWrap w:val="0"/>
            <w:vAlign w:val="center"/>
          </w:tcPr>
          <w:p>
            <w:pPr>
              <w:jc w:val="center"/>
              <w:rPr>
                <w:rFonts w:hint="eastAsia"/>
              </w:rPr>
            </w:pPr>
            <w:r>
              <w:rPr>
                <w:rFonts w:hint="eastAsia"/>
              </w:rPr>
              <w:t>职 务</w:t>
            </w:r>
          </w:p>
        </w:tc>
        <w:tc>
          <w:tcPr>
            <w:tcW w:w="1974"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r>
              <w:rPr>
                <w:rFonts w:hint="eastAsia"/>
              </w:rPr>
              <w:t>最后学历</w:t>
            </w:r>
          </w:p>
        </w:tc>
        <w:tc>
          <w:tcPr>
            <w:tcW w:w="1652" w:type="dxa"/>
            <w:shd w:val="clear" w:color="000000" w:fill="C0C0C0"/>
            <w:noWrap w:val="0"/>
            <w:vAlign w:val="center"/>
          </w:tcPr>
          <w:p>
            <w:pPr>
              <w:jc w:val="center"/>
              <w:rPr>
                <w:rFonts w:hint="eastAsia"/>
              </w:rPr>
            </w:pPr>
          </w:p>
        </w:tc>
        <w:tc>
          <w:tcPr>
            <w:tcW w:w="1257" w:type="dxa"/>
            <w:shd w:val="clear" w:color="000000" w:fill="C0C0C0"/>
            <w:noWrap w:val="0"/>
            <w:vAlign w:val="center"/>
          </w:tcPr>
          <w:p>
            <w:pPr>
              <w:jc w:val="center"/>
              <w:rPr>
                <w:rFonts w:hint="eastAsia"/>
              </w:rPr>
            </w:pPr>
            <w:r>
              <w:rPr>
                <w:rFonts w:hint="eastAsia"/>
              </w:rPr>
              <w:t>最后学位</w:t>
            </w:r>
          </w:p>
        </w:tc>
        <w:tc>
          <w:tcPr>
            <w:tcW w:w="216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000000" w:fill="C0C0C0"/>
            <w:noWrap w:val="0"/>
            <w:vAlign w:val="center"/>
          </w:tcPr>
          <w:p>
            <w:pPr>
              <w:jc w:val="center"/>
              <w:rPr>
                <w:rFonts w:hint="eastAsia"/>
              </w:rPr>
            </w:pPr>
            <w:r>
              <w:rPr>
                <w:rFonts w:hint="eastAsia"/>
              </w:rPr>
              <w:t>外语语种</w:t>
            </w:r>
          </w:p>
        </w:tc>
        <w:tc>
          <w:tcPr>
            <w:tcW w:w="1974"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r>
              <w:rPr>
                <w:rFonts w:hint="eastAsia"/>
              </w:rPr>
              <w:t>E-Mail</w:t>
            </w:r>
          </w:p>
        </w:tc>
        <w:tc>
          <w:tcPr>
            <w:tcW w:w="5069" w:type="dxa"/>
            <w:gridSpan w:val="3"/>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000000" w:fill="C0C0C0"/>
            <w:noWrap w:val="0"/>
            <w:vAlign w:val="center"/>
          </w:tcPr>
          <w:p>
            <w:pPr>
              <w:jc w:val="center"/>
            </w:pPr>
            <w:r>
              <w:rPr>
                <w:rFonts w:hint="eastAsia"/>
              </w:rPr>
              <w:t>通讯地址</w:t>
            </w:r>
          </w:p>
        </w:tc>
        <w:tc>
          <w:tcPr>
            <w:tcW w:w="8123" w:type="dxa"/>
            <w:gridSpan w:val="5"/>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000000" w:fill="C0C0C0"/>
            <w:noWrap w:val="0"/>
            <w:vAlign w:val="center"/>
          </w:tcPr>
          <w:p>
            <w:pPr>
              <w:jc w:val="center"/>
              <w:rPr>
                <w:rFonts w:hint="eastAsia"/>
              </w:rPr>
            </w:pPr>
            <w:r>
              <w:rPr>
                <w:rFonts w:hint="eastAsia"/>
              </w:rPr>
              <w:t>邮 编</w:t>
            </w:r>
          </w:p>
        </w:tc>
        <w:tc>
          <w:tcPr>
            <w:tcW w:w="1974"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r>
              <w:rPr>
                <w:rFonts w:hint="eastAsia"/>
              </w:rPr>
              <w:t>手 机</w:t>
            </w:r>
          </w:p>
        </w:tc>
        <w:tc>
          <w:tcPr>
            <w:tcW w:w="1652" w:type="dxa"/>
            <w:shd w:val="clear" w:color="000000" w:fill="C0C0C0"/>
            <w:noWrap w:val="0"/>
            <w:vAlign w:val="center"/>
          </w:tcPr>
          <w:p>
            <w:pPr>
              <w:jc w:val="center"/>
              <w:rPr>
                <w:rFonts w:hint="eastAsia"/>
              </w:rPr>
            </w:pPr>
          </w:p>
        </w:tc>
        <w:tc>
          <w:tcPr>
            <w:tcW w:w="1257" w:type="dxa"/>
            <w:shd w:val="clear" w:color="000000" w:fill="C0C0C0"/>
            <w:noWrap w:val="0"/>
            <w:vAlign w:val="center"/>
          </w:tcPr>
          <w:p>
            <w:pPr>
              <w:jc w:val="center"/>
              <w:rPr>
                <w:rFonts w:hint="eastAsia"/>
              </w:rPr>
            </w:pPr>
            <w:r>
              <w:rPr>
                <w:rFonts w:hint="eastAsia"/>
              </w:rPr>
              <w:t>固定电话</w:t>
            </w:r>
          </w:p>
        </w:tc>
        <w:tc>
          <w:tcPr>
            <w:tcW w:w="2160" w:type="dxa"/>
            <w:shd w:val="clear" w:color="000000" w:fill="C0C0C0"/>
            <w:noWrap w:val="0"/>
            <w:vAlign w:val="center"/>
          </w:tcPr>
          <w:p>
            <w:pPr>
              <w:jc w:val="center"/>
              <w:rPr>
                <w:rFonts w:hint="eastAsia"/>
              </w:rPr>
            </w:pPr>
          </w:p>
        </w:tc>
      </w:tr>
    </w:tbl>
    <w:p>
      <w:pPr>
        <w:jc w:val="center"/>
        <w:sectPr>
          <w:footerReference r:id="rId9" w:type="default"/>
          <w:pgSz w:w="11906" w:h="16838"/>
          <w:pgMar w:top="1440" w:right="1440" w:bottom="1440" w:left="1230" w:header="851" w:footer="992" w:gutter="0"/>
          <w:pgNumType w:start="1"/>
          <w:cols w:space="720" w:num="1"/>
          <w:docGrid w:type="lines" w:linePitch="312" w:charSpace="0"/>
        </w:sect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9180" w:type="dxa"/>
            <w:gridSpan w:val="4"/>
            <w:noWrap w:val="0"/>
            <w:vAlign w:val="center"/>
          </w:tcPr>
          <w:p>
            <w:pPr>
              <w:jc w:val="center"/>
              <w:rPr>
                <w:rFonts w:hint="eastAsia"/>
              </w:rPr>
            </w:pPr>
            <w:bookmarkStart w:id="45" w:name="_GoBack"/>
            <w:bookmarkEnd w:id="45"/>
            <w:r>
              <w:rPr>
                <w:rFonts w:hint="eastAsia"/>
              </w:rPr>
              <w:t>申请者作为负责人承担省级以上社科研究项目情况以及完成情况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r>
              <w:rPr>
                <w:rFonts w:hint="eastAsia"/>
              </w:rPr>
              <w:t>项目来源类别</w:t>
            </w:r>
          </w:p>
        </w:tc>
        <w:tc>
          <w:tcPr>
            <w:tcW w:w="4860" w:type="dxa"/>
            <w:noWrap w:val="0"/>
            <w:vAlign w:val="center"/>
          </w:tcPr>
          <w:p>
            <w:pPr>
              <w:jc w:val="center"/>
              <w:rPr>
                <w:rFonts w:hint="eastAsia"/>
              </w:rPr>
            </w:pPr>
            <w:r>
              <w:rPr>
                <w:rFonts w:hint="eastAsia"/>
              </w:rPr>
              <w:t>课题名称（项目编号）</w:t>
            </w:r>
          </w:p>
        </w:tc>
        <w:tc>
          <w:tcPr>
            <w:tcW w:w="1260" w:type="dxa"/>
            <w:noWrap w:val="0"/>
            <w:vAlign w:val="center"/>
          </w:tcPr>
          <w:p>
            <w:pPr>
              <w:jc w:val="center"/>
              <w:rPr>
                <w:rFonts w:hint="eastAsia"/>
              </w:rPr>
            </w:pPr>
            <w:r>
              <w:rPr>
                <w:rFonts w:hint="eastAsia"/>
              </w:rPr>
              <w:t>批准时间</w:t>
            </w:r>
          </w:p>
        </w:tc>
        <w:tc>
          <w:tcPr>
            <w:tcW w:w="1080" w:type="dxa"/>
            <w:noWrap w:val="0"/>
            <w:vAlign w:val="center"/>
          </w:tcPr>
          <w:p>
            <w:pPr>
              <w:jc w:val="center"/>
              <w:rPr>
                <w:rFonts w:hint="eastAsia"/>
              </w:rPr>
            </w:pPr>
            <w:r>
              <w:rPr>
                <w:rFonts w:hint="eastAsia"/>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Height w:val="321" w:hRule="atLeast"/>
        </w:trPr>
        <w:tc>
          <w:tcPr>
            <w:tcW w:w="9180" w:type="dxa"/>
            <w:gridSpan w:val="4"/>
            <w:noWrap w:val="0"/>
            <w:vAlign w:val="center"/>
          </w:tcPr>
          <w:p>
            <w:pPr>
              <w:jc w:val="center"/>
              <w:rPr>
                <w:rFonts w:hint="eastAsia"/>
              </w:rPr>
            </w:pPr>
            <w:r>
              <w:rPr>
                <w:rFonts w:hint="eastAsia"/>
              </w:rPr>
              <w:t>申请者本人近三年来主要研究成果（注明刊物的年、期或出版社、出版日期，</w:t>
            </w:r>
            <w:r>
              <w:t>不得加页</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Height w:val="6278" w:hRule="atLeast"/>
        </w:trPr>
        <w:tc>
          <w:tcPr>
            <w:tcW w:w="9180" w:type="dxa"/>
            <w:gridSpan w:val="4"/>
            <w:noWrap w:val="0"/>
            <w:vAlign w:val="top"/>
          </w:tcPr>
          <w:p/>
          <w:p>
            <w:pPr>
              <w:rPr>
                <w:rFonts w:hint="eastAsia"/>
              </w:rPr>
            </w:pPr>
          </w:p>
        </w:tc>
      </w:tr>
    </w:tbl>
    <w:p>
      <w:pPr>
        <w:jc w:val="left"/>
        <w:sectPr>
          <w:type w:val="continuous"/>
          <w:pgSz w:w="11906" w:h="16838"/>
          <w:pgMar w:top="1440" w:right="1440" w:bottom="1440" w:left="1230" w:header="851" w:footer="992" w:gutter="0"/>
          <w:cols w:space="720" w:num="1"/>
          <w:formProt w:val="0"/>
          <w:docGrid w:type="lines" w:linePitch="312" w:charSpace="0"/>
        </w:sectPr>
      </w:pPr>
    </w:p>
    <w:p>
      <w:pPr>
        <w:jc w:val="left"/>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0" w:type="dxa"/>
          <w:bottom w:w="0" w:type="dxa"/>
          <w:right w:w="0" w:type="dxa"/>
        </w:tblCellMar>
      </w:tblPr>
      <w:tblGrid>
        <w:gridCol w:w="900"/>
        <w:gridCol w:w="1080"/>
        <w:gridCol w:w="900"/>
        <w:gridCol w:w="1440"/>
        <w:gridCol w:w="2310"/>
        <w:gridCol w:w="201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PrEx>
        <w:trPr>
          <w:wBefore w:w="0" w:type="dxa"/>
          <w:cantSplit/>
          <w:trHeight w:val="458" w:hRule="atLeast"/>
        </w:trPr>
        <w:tc>
          <w:tcPr>
            <w:tcW w:w="9180" w:type="dxa"/>
            <w:gridSpan w:val="7"/>
            <w:shd w:val="clear" w:color="000000" w:fill="C0C0C0"/>
            <w:noWrap w:val="0"/>
            <w:vAlign w:val="center"/>
          </w:tcPr>
          <w:p>
            <w:pPr>
              <w:ind w:firstLine="105"/>
              <w:rPr>
                <w:rFonts w:hint="eastAsia"/>
              </w:rPr>
            </w:pPr>
            <w:r>
              <w:rPr>
                <w:rFonts w:hint="eastAsia"/>
              </w:rPr>
              <w:t>课题组主要成员情况及签名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13" w:hRule="atLeast"/>
        </w:trPr>
        <w:tc>
          <w:tcPr>
            <w:tcW w:w="900" w:type="dxa"/>
            <w:shd w:val="clear" w:color="000000" w:fill="C0C0C0"/>
            <w:noWrap w:val="0"/>
            <w:vAlign w:val="center"/>
          </w:tcPr>
          <w:p>
            <w:pPr>
              <w:jc w:val="center"/>
              <w:rPr>
                <w:rFonts w:hint="eastAsia"/>
              </w:rPr>
            </w:pPr>
            <w:r>
              <w:rPr>
                <w:rFonts w:hint="eastAsia"/>
              </w:rPr>
              <w:t>姓 名</w:t>
            </w:r>
          </w:p>
        </w:tc>
        <w:tc>
          <w:tcPr>
            <w:tcW w:w="1080" w:type="dxa"/>
            <w:shd w:val="clear" w:color="000000" w:fill="C0C0C0"/>
            <w:noWrap w:val="0"/>
            <w:vAlign w:val="center"/>
          </w:tcPr>
          <w:p>
            <w:pPr>
              <w:jc w:val="center"/>
              <w:rPr>
                <w:rFonts w:hint="eastAsia"/>
              </w:rPr>
            </w:pPr>
            <w:r>
              <w:rPr>
                <w:rFonts w:hint="eastAsia"/>
              </w:rPr>
              <w:t>职称/职务</w:t>
            </w:r>
          </w:p>
        </w:tc>
        <w:tc>
          <w:tcPr>
            <w:tcW w:w="900" w:type="dxa"/>
            <w:shd w:val="clear" w:color="000000" w:fill="C0C0C0"/>
            <w:noWrap w:val="0"/>
            <w:vAlign w:val="center"/>
          </w:tcPr>
          <w:p>
            <w:pPr>
              <w:jc w:val="center"/>
              <w:rPr>
                <w:rFonts w:hint="eastAsia"/>
              </w:rPr>
            </w:pPr>
            <w:r>
              <w:rPr>
                <w:rFonts w:hint="eastAsia"/>
              </w:rPr>
              <w:t>出生日期</w:t>
            </w:r>
          </w:p>
        </w:tc>
        <w:tc>
          <w:tcPr>
            <w:tcW w:w="1440" w:type="dxa"/>
            <w:shd w:val="clear" w:color="000000" w:fill="C0C0C0"/>
            <w:noWrap w:val="0"/>
            <w:vAlign w:val="center"/>
          </w:tcPr>
          <w:p>
            <w:pPr>
              <w:jc w:val="center"/>
              <w:rPr>
                <w:rFonts w:hint="eastAsia"/>
              </w:rPr>
            </w:pPr>
            <w:r>
              <w:rPr>
                <w:rFonts w:hint="eastAsia"/>
              </w:rPr>
              <w:t>专 业</w:t>
            </w:r>
          </w:p>
        </w:tc>
        <w:tc>
          <w:tcPr>
            <w:tcW w:w="2310" w:type="dxa"/>
            <w:shd w:val="clear" w:color="000000" w:fill="C0C0C0"/>
            <w:noWrap w:val="0"/>
            <w:vAlign w:val="center"/>
          </w:tcPr>
          <w:p>
            <w:pPr>
              <w:jc w:val="center"/>
              <w:rPr>
                <w:rFonts w:hint="eastAsia"/>
              </w:rPr>
            </w:pPr>
            <w:r>
              <w:rPr>
                <w:rFonts w:hint="eastAsia"/>
              </w:rPr>
              <w:t>工作单位</w:t>
            </w:r>
          </w:p>
        </w:tc>
        <w:tc>
          <w:tcPr>
            <w:tcW w:w="2010" w:type="dxa"/>
            <w:shd w:val="clear" w:color="000000" w:fill="C0C0C0"/>
            <w:noWrap w:val="0"/>
            <w:vAlign w:val="center"/>
          </w:tcPr>
          <w:p>
            <w:pPr>
              <w:jc w:val="center"/>
              <w:rPr>
                <w:rFonts w:hint="eastAsia"/>
              </w:rPr>
            </w:pPr>
            <w:r>
              <w:rPr>
                <w:rFonts w:hint="eastAsia"/>
              </w:rPr>
              <w:t>分工情况</w:t>
            </w:r>
          </w:p>
        </w:tc>
        <w:tc>
          <w:tcPr>
            <w:tcW w:w="540" w:type="dxa"/>
            <w:shd w:val="clear" w:color="000000" w:fill="C0C0C0"/>
            <w:noWrap w:val="0"/>
            <w:vAlign w:val="center"/>
          </w:tcPr>
          <w:p>
            <w:pPr>
              <w:jc w:val="center"/>
              <w:rPr>
                <w:rFonts w:hint="eastAsia"/>
              </w:rPr>
            </w:pPr>
            <w:r>
              <w:rPr>
                <w:rFonts w:hint="eastAsia"/>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447"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20" w:hRule="atLeast"/>
        </w:trPr>
        <w:tc>
          <w:tcPr>
            <w:tcW w:w="900" w:type="dxa"/>
            <w:shd w:val="clear" w:color="000000" w:fill="C0C0C0"/>
            <w:noWrap w:val="0"/>
            <w:vAlign w:val="center"/>
          </w:tcPr>
          <w:p>
            <w:pPr>
              <w:jc w:val="center"/>
              <w:rPr>
                <w:rFonts w:hint="eastAsia"/>
              </w:rPr>
            </w:pPr>
          </w:p>
        </w:tc>
        <w:tc>
          <w:tcPr>
            <w:tcW w:w="1080" w:type="dxa"/>
            <w:shd w:val="clear" w:color="000000" w:fill="C0C0C0"/>
            <w:noWrap w:val="0"/>
            <w:vAlign w:val="center"/>
          </w:tcPr>
          <w:p>
            <w:pPr>
              <w:jc w:val="center"/>
              <w:rPr>
                <w:rFonts w:hint="eastAsia"/>
              </w:rPr>
            </w:pPr>
          </w:p>
        </w:tc>
        <w:tc>
          <w:tcPr>
            <w:tcW w:w="900" w:type="dxa"/>
            <w:shd w:val="clear" w:color="000000" w:fill="C0C0C0"/>
            <w:noWrap w:val="0"/>
            <w:vAlign w:val="center"/>
          </w:tcPr>
          <w:p>
            <w:pPr>
              <w:jc w:val="center"/>
              <w:rPr>
                <w:rFonts w:hint="eastAsia"/>
              </w:rPr>
            </w:pPr>
          </w:p>
        </w:tc>
        <w:tc>
          <w:tcPr>
            <w:tcW w:w="1440" w:type="dxa"/>
            <w:shd w:val="clear" w:color="000000" w:fill="C0C0C0"/>
            <w:noWrap w:val="0"/>
            <w:vAlign w:val="center"/>
          </w:tcPr>
          <w:p>
            <w:pPr>
              <w:jc w:val="center"/>
              <w:rPr>
                <w:rFonts w:hint="eastAsia"/>
              </w:rPr>
            </w:pPr>
          </w:p>
        </w:tc>
        <w:tc>
          <w:tcPr>
            <w:tcW w:w="2310" w:type="dxa"/>
            <w:shd w:val="clear" w:color="000000" w:fill="C0C0C0"/>
            <w:noWrap w:val="0"/>
            <w:vAlign w:val="center"/>
          </w:tcPr>
          <w:p>
            <w:pPr>
              <w:jc w:val="left"/>
              <w:rPr>
                <w:rFonts w:hint="eastAsia"/>
              </w:rPr>
            </w:pPr>
          </w:p>
        </w:tc>
        <w:tc>
          <w:tcPr>
            <w:tcW w:w="2010" w:type="dxa"/>
            <w:shd w:val="clear" w:color="000000" w:fill="C0C0C0"/>
            <w:noWrap w:val="0"/>
            <w:vAlign w:val="center"/>
          </w:tcPr>
          <w:p>
            <w:pPr>
              <w:jc w:val="left"/>
              <w:rPr>
                <w:rFonts w:hint="eastAsia"/>
              </w:rPr>
            </w:pPr>
          </w:p>
        </w:tc>
        <w:tc>
          <w:tcPr>
            <w:tcW w:w="540" w:type="dxa"/>
            <w:shd w:val="clear" w:color="000000" w:fill="C0C0C0"/>
            <w:noWrap w:val="0"/>
            <w:vAlign w:val="center"/>
          </w:tcPr>
          <w:p>
            <w:pPr>
              <w:jc w:val="center"/>
              <w:rPr>
                <w:rFonts w:hint="eastAsia"/>
              </w:rPr>
            </w:pPr>
          </w:p>
        </w:tc>
      </w:tr>
    </w:tbl>
    <w:p>
      <w:pPr>
        <w:jc w:val="left"/>
        <w:sectPr>
          <w:pgSz w:w="11906" w:h="16838"/>
          <w:pgMar w:top="1440" w:right="1440" w:bottom="1440" w:left="1230" w:header="851" w:footer="992" w:gutter="0"/>
          <w:cols w:space="720" w:num="1"/>
          <w:docGrid w:type="lines" w:linePitch="312" w:charSpace="0"/>
        </w:sect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Height w:val="318" w:hRule="atLeast"/>
        </w:trPr>
        <w:tc>
          <w:tcPr>
            <w:tcW w:w="9180" w:type="dxa"/>
            <w:noWrap w:val="0"/>
            <w:vAlign w:val="top"/>
          </w:tcPr>
          <w:p>
            <w:pPr>
              <w:rPr>
                <w:rFonts w:hint="eastAsia"/>
              </w:rPr>
            </w:pPr>
            <w:r>
              <w:rPr>
                <w:rFonts w:hint="eastAsia"/>
              </w:rPr>
              <w:t>以上成员近三年来与本课题有关的主要研究成果，注明刊物的年、期或出版社、出版日期（</w:t>
            </w:r>
            <w:r>
              <w:t>不得加页</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125" w:hRule="atLeast"/>
        </w:trPr>
        <w:tc>
          <w:tcPr>
            <w:tcW w:w="9180" w:type="dxa"/>
            <w:noWrap w:val="0"/>
            <w:vAlign w:val="top"/>
          </w:tcPr>
          <w:p>
            <w:pPr>
              <w:rPr>
                <w:rFonts w:hint="eastAsia"/>
              </w:rPr>
            </w:pPr>
          </w:p>
        </w:tc>
      </w:tr>
    </w:tbl>
    <w:p>
      <w:pPr>
        <w:jc w:val="left"/>
      </w:pPr>
    </w:p>
    <w:p>
      <w:pPr>
        <w:jc w:val="left"/>
        <w:sectPr>
          <w:type w:val="continuous"/>
          <w:pgSz w:w="11906" w:h="16838"/>
          <w:pgMar w:top="1440" w:right="1440" w:bottom="1440" w:left="1230" w:header="851" w:footer="992" w:gutter="0"/>
          <w:cols w:space="720" w:num="1"/>
          <w:formProt w:val="0"/>
          <w:docGrid w:type="lines" w:linePitch="312" w:charSpace="0"/>
        </w:sectPr>
      </w:pPr>
      <w:r>
        <w:br w:type="page"/>
      </w:r>
    </w:p>
    <w:p>
      <w:pPr>
        <w:jc w:val="left"/>
        <w:outlineLvl w:val="0"/>
        <w:rPr>
          <w:rFonts w:hint="eastAsia"/>
          <w:color w:val="FF0000"/>
        </w:rPr>
      </w:pPr>
      <w:r>
        <w:rPr>
          <w:rFonts w:hint="eastAsia"/>
        </w:rPr>
        <w:t>B表（</w:t>
      </w:r>
      <w:r>
        <w:rPr>
          <w:rFonts w:hint="eastAsia"/>
          <w:color w:val="FF0000"/>
        </w:rPr>
        <w:t>自此往下不得出现申请人个人身份信息，否则申请书作废！</w:t>
      </w:r>
      <w:r>
        <w:rPr>
          <w:rFonts w:hint="eastAsia"/>
        </w:rPr>
        <w:t>）</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108" w:type="dxa"/>
          <w:bottom w:w="0" w:type="dxa"/>
          <w:right w:w="108" w:type="dxa"/>
        </w:tblCellMar>
      </w:tblPr>
      <w:tblGrid>
        <w:gridCol w:w="2160"/>
        <w:gridCol w:w="270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PrEx>
        <w:trPr>
          <w:wBefore w:w="0" w:type="dxa"/>
          <w:cantSplit/>
          <w:trHeight w:val="491" w:hRule="atLeast"/>
        </w:trPr>
        <w:tc>
          <w:tcPr>
            <w:tcW w:w="2160" w:type="dxa"/>
            <w:shd w:val="clear" w:color="auto" w:fill="C0C0C0"/>
            <w:noWrap w:val="0"/>
            <w:vAlign w:val="center"/>
          </w:tcPr>
          <w:p>
            <w:pPr>
              <w:jc w:val="center"/>
              <w:rPr>
                <w:rFonts w:hint="eastAsia"/>
              </w:rPr>
            </w:pPr>
            <w:r>
              <w:rPr>
                <w:rFonts w:hint="eastAsia"/>
              </w:rPr>
              <w:t>课题名称</w:t>
            </w:r>
          </w:p>
        </w:tc>
        <w:tc>
          <w:tcPr>
            <w:tcW w:w="7020" w:type="dxa"/>
            <w:gridSpan w:val="3"/>
            <w:shd w:val="clear" w:color="auto" w:fill="C0C0C0"/>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5" w:hRule="atLeast"/>
        </w:trPr>
        <w:tc>
          <w:tcPr>
            <w:tcW w:w="2160" w:type="dxa"/>
            <w:shd w:val="clear" w:color="auto" w:fill="C0C0C0"/>
            <w:noWrap w:val="0"/>
            <w:vAlign w:val="center"/>
          </w:tcPr>
          <w:p>
            <w:pPr>
              <w:jc w:val="center"/>
              <w:rPr>
                <w:rFonts w:hint="eastAsia"/>
              </w:rPr>
            </w:pPr>
            <w:r>
              <w:rPr>
                <w:rFonts w:hint="eastAsia"/>
              </w:rPr>
              <w:t>研究方向及代码</w:t>
            </w:r>
          </w:p>
        </w:tc>
        <w:tc>
          <w:tcPr>
            <w:tcW w:w="7020" w:type="dxa"/>
            <w:gridSpan w:val="3"/>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trPr>
        <w:tc>
          <w:tcPr>
            <w:tcW w:w="2160" w:type="dxa"/>
            <w:shd w:val="clear" w:color="auto" w:fill="C0C0C0"/>
            <w:noWrap w:val="0"/>
            <w:vAlign w:val="center"/>
          </w:tcPr>
          <w:p>
            <w:pPr>
              <w:jc w:val="center"/>
              <w:rPr>
                <w:rFonts w:hint="eastAsia"/>
              </w:rPr>
            </w:pPr>
            <w:r>
              <w:rPr>
                <w:rFonts w:hint="eastAsia"/>
              </w:rPr>
              <w:t>研究类别</w:t>
            </w:r>
          </w:p>
        </w:tc>
        <w:tc>
          <w:tcPr>
            <w:tcW w:w="2700" w:type="dxa"/>
            <w:shd w:val="clear" w:color="auto" w:fill="C0C0C0"/>
            <w:noWrap w:val="0"/>
            <w:vAlign w:val="center"/>
          </w:tcPr>
          <w:p>
            <w:pPr>
              <w:jc w:val="center"/>
              <w:rPr>
                <w:rFonts w:hint="eastAsia"/>
              </w:rPr>
            </w:pPr>
          </w:p>
        </w:tc>
        <w:tc>
          <w:tcPr>
            <w:tcW w:w="2160" w:type="dxa"/>
            <w:shd w:val="clear" w:color="auto" w:fill="C0C0C0"/>
            <w:noWrap w:val="0"/>
            <w:vAlign w:val="center"/>
          </w:tcPr>
          <w:p>
            <w:pPr>
              <w:jc w:val="center"/>
              <w:rPr>
                <w:rFonts w:hint="eastAsia"/>
              </w:rPr>
            </w:pPr>
            <w:r>
              <w:rPr>
                <w:rFonts w:hint="eastAsia"/>
              </w:rPr>
              <w:t>计划完成时间</w:t>
            </w:r>
          </w:p>
        </w:tc>
        <w:tc>
          <w:tcPr>
            <w:tcW w:w="216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trPr>
        <w:tc>
          <w:tcPr>
            <w:tcW w:w="2160" w:type="dxa"/>
            <w:shd w:val="clear" w:color="auto" w:fill="C0C0C0"/>
            <w:noWrap w:val="0"/>
            <w:vAlign w:val="center"/>
          </w:tcPr>
          <w:p>
            <w:pPr>
              <w:jc w:val="center"/>
              <w:rPr>
                <w:rFonts w:hint="eastAsia"/>
              </w:rPr>
            </w:pPr>
            <w:r>
              <w:rPr>
                <w:rFonts w:hint="eastAsia"/>
              </w:rPr>
              <w:t>最终成果形式</w:t>
            </w:r>
          </w:p>
        </w:tc>
        <w:tc>
          <w:tcPr>
            <w:tcW w:w="7020" w:type="dxa"/>
            <w:gridSpan w:val="3"/>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trPr>
        <w:tc>
          <w:tcPr>
            <w:tcW w:w="2160" w:type="dxa"/>
            <w:shd w:val="clear" w:color="auto" w:fill="C0C0C0"/>
            <w:noWrap w:val="0"/>
            <w:vAlign w:val="center"/>
          </w:tcPr>
          <w:p>
            <w:pPr>
              <w:jc w:val="center"/>
              <w:rPr>
                <w:rFonts w:hint="eastAsia"/>
              </w:rPr>
            </w:pPr>
            <w:r>
              <w:rPr>
                <w:rFonts w:hint="eastAsia"/>
              </w:rPr>
              <w:t>申请经费总额(万元)</w:t>
            </w:r>
          </w:p>
        </w:tc>
        <w:tc>
          <w:tcPr>
            <w:tcW w:w="2700" w:type="dxa"/>
            <w:shd w:val="clear" w:color="auto" w:fill="C0C0C0"/>
            <w:noWrap w:val="0"/>
            <w:vAlign w:val="center"/>
          </w:tcPr>
          <w:p>
            <w:pPr>
              <w:jc w:val="center"/>
              <w:rPr>
                <w:rFonts w:hint="eastAsia"/>
              </w:rPr>
            </w:pPr>
          </w:p>
        </w:tc>
        <w:tc>
          <w:tcPr>
            <w:tcW w:w="2160" w:type="dxa"/>
            <w:shd w:val="clear" w:color="auto" w:fill="C0C0C0"/>
            <w:noWrap w:val="0"/>
            <w:vAlign w:val="center"/>
          </w:tcPr>
          <w:p>
            <w:pPr>
              <w:jc w:val="center"/>
              <w:rPr>
                <w:rFonts w:hint="eastAsia"/>
              </w:rPr>
            </w:pPr>
            <w:r>
              <w:rPr>
                <w:rFonts w:hint="eastAsia"/>
              </w:rPr>
              <w:t>其他来源经费(万元)</w:t>
            </w:r>
          </w:p>
        </w:tc>
        <w:tc>
          <w:tcPr>
            <w:tcW w:w="2160" w:type="dxa"/>
            <w:shd w:val="clear" w:color="auto" w:fill="C0C0C0"/>
            <w:noWrap w:val="0"/>
            <w:vAlign w:val="center"/>
          </w:tcPr>
          <w:p>
            <w:pPr>
              <w:jc w:val="center"/>
              <w:rPr>
                <w:rFonts w:hint="eastAsia"/>
              </w:rPr>
            </w:pPr>
          </w:p>
        </w:tc>
      </w:tr>
    </w:tbl>
    <w:p>
      <w:pPr>
        <w:sectPr>
          <w:type w:val="continuous"/>
          <w:pgSz w:w="11906" w:h="16838"/>
          <w:pgMar w:top="1440" w:right="1440" w:bottom="1440" w:left="1230" w:header="851" w:footer="992" w:gutter="0"/>
          <w:cols w:space="720" w:num="1"/>
          <w:docGrid w:type="lines" w:linePitch="312" w:charSpace="0"/>
        </w:sect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180" w:type="dxa"/>
            <w:noWrap w:val="0"/>
            <w:vAlign w:val="top"/>
          </w:tcPr>
          <w:p>
            <w:pPr>
              <w:rPr>
                <w:rFonts w:hint="eastAsia"/>
              </w:rPr>
            </w:pPr>
            <w:r>
              <w:rPr>
                <w:rFonts w:hint="eastAsia"/>
              </w:rPr>
              <w:t>一、本课题研究的理论和实际应用价值，目前国内外研究的现状和趋势（限2页，不能加页）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257" w:hRule="atLeast"/>
        </w:trPr>
        <w:tc>
          <w:tcPr>
            <w:tcW w:w="9180"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jc w:val="left"/>
      </w:pPr>
    </w:p>
    <w:p>
      <w:pPr>
        <w:jc w:val="left"/>
        <w:sectPr>
          <w:type w:val="continuous"/>
          <w:pgSz w:w="11906" w:h="16838"/>
          <w:pgMar w:top="1440" w:right="1440" w:bottom="1440" w:left="1230" w:header="851" w:footer="992" w:gutter="0"/>
          <w:cols w:space="720" w:num="1"/>
          <w:formProt w:val="0"/>
          <w:docGrid w:type="lines" w:linePitch="312" w:charSpace="0"/>
        </w:sectPr>
      </w:pPr>
    </w:p>
    <w:tbl>
      <w:tblPr>
        <w:tblStyle w:val="10"/>
        <w:tblW w:w="0" w:type="auto"/>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wBefore w:w="0" w:type="dxa"/>
        </w:trPr>
        <w:tc>
          <w:tcPr>
            <w:tcW w:w="30" w:type="dxa"/>
            <w:noWrap w:val="0"/>
            <w:vAlign w:val="top"/>
          </w:tcPr>
          <w:p>
            <w:pPr>
              <w:jc w:val="left"/>
              <w:rPr>
                <w:sz w:val="2"/>
                <w:szCs w:val="2"/>
              </w:rPr>
            </w:pPr>
            <w:r>
              <w:rPr>
                <w:rFonts w:hint="eastAsia"/>
                <w:sz w:val="2"/>
                <w:szCs w:val="2"/>
              </w:rPr>
              <w:t>1</w:t>
            </w:r>
          </w:p>
        </w:tc>
      </w:tr>
    </w:tbl>
    <w:p>
      <w:pPr>
        <w:jc w:val="left"/>
        <w:sectPr>
          <w:pgSz w:w="11906" w:h="16838"/>
          <w:pgMar w:top="1440" w:right="1440" w:bottom="1440" w:left="1230" w:header="851" w:footer="992" w:gutter="0"/>
          <w:cols w:space="720" w:num="1"/>
          <w:docGrid w:type="lines" w:linePitch="312" w:charSpace="0"/>
        </w:sectPr>
      </w:pPr>
    </w:p>
    <w:p>
      <w:pPr>
        <w:jc w:val="left"/>
        <w:rPr>
          <w:rFonts w:hint="eastAsia"/>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180" w:type="dxa"/>
            <w:noWrap w:val="0"/>
            <w:vAlign w:val="top"/>
          </w:tcPr>
          <w:p>
            <w:pPr>
              <w:rPr>
                <w:rFonts w:hint="eastAsia"/>
              </w:rPr>
            </w:pPr>
            <w:r>
              <w:rPr>
                <w:rFonts w:hint="eastAsia"/>
              </w:rPr>
              <w:t>二、本课题的研究目标、研究内容、拟突破的重点和难点（限2页，不能加页）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137" w:hRule="atLeast"/>
        </w:trPr>
        <w:tc>
          <w:tcPr>
            <w:tcW w:w="9180"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sectPr>
          <w:type w:val="continuous"/>
          <w:pgSz w:w="11906" w:h="16838"/>
          <w:pgMar w:top="1440" w:right="1440" w:bottom="1440" w:left="1230" w:header="851" w:footer="992" w:gutter="0"/>
          <w:cols w:space="720" w:num="1"/>
          <w:formProt w:val="0"/>
          <w:docGrid w:type="lines" w:linePitch="312" w:charSpace="0"/>
        </w:sectPr>
      </w:pPr>
    </w:p>
    <w:tbl>
      <w:tblPr>
        <w:tblStyle w:val="10"/>
        <w:tblW w:w="0" w:type="auto"/>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wBefore w:w="0" w:type="dxa"/>
        </w:trPr>
        <w:tc>
          <w:tcPr>
            <w:tcW w:w="30" w:type="dxa"/>
            <w:noWrap w:val="0"/>
            <w:vAlign w:val="top"/>
          </w:tcPr>
          <w:p>
            <w:pPr>
              <w:rPr>
                <w:rFonts w:hint="eastAsia"/>
                <w:sz w:val="2"/>
                <w:szCs w:val="2"/>
              </w:rPr>
            </w:pPr>
            <w:r>
              <w:rPr>
                <w:rFonts w:hint="eastAsia"/>
                <w:sz w:val="2"/>
                <w:szCs w:val="2"/>
              </w:rPr>
              <w:t>2</w:t>
            </w:r>
          </w:p>
        </w:tc>
      </w:tr>
    </w:tbl>
    <w:p>
      <w:pPr>
        <w:sectPr>
          <w:pgSz w:w="11906" w:h="16838"/>
          <w:pgMar w:top="1440" w:right="1440" w:bottom="1440" w:left="1230" w:header="851" w:footer="992" w:gutter="0"/>
          <w:cols w:space="720" w:num="1"/>
          <w:docGrid w:type="lines" w:linePitch="312" w:charSpace="0"/>
        </w:sectPr>
      </w:pPr>
    </w:p>
    <w:p>
      <w:pPr>
        <w:rPr>
          <w:rFonts w:hint="eastAsia"/>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8" w:hRule="atLeast"/>
        </w:trPr>
        <w:tc>
          <w:tcPr>
            <w:tcW w:w="9176" w:type="dxa"/>
            <w:noWrap w:val="0"/>
            <w:vAlign w:val="top"/>
          </w:tcPr>
          <w:p>
            <w:pPr>
              <w:rPr>
                <w:rFonts w:hint="eastAsia"/>
              </w:rPr>
            </w:pPr>
            <w:r>
              <w:rPr>
                <w:rFonts w:hint="eastAsia"/>
              </w:rPr>
              <w:t>三、本课题的研究思路和研究方法、计划进度、前期研究基础及资料准备情况（限2页，不能加页）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589" w:hRule="atLeast"/>
        </w:trPr>
        <w:tc>
          <w:tcPr>
            <w:tcW w:w="9176"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jc w:val="left"/>
        <w:sectPr>
          <w:type w:val="continuous"/>
          <w:pgSz w:w="11906" w:h="16838"/>
          <w:pgMar w:top="1440" w:right="1440" w:bottom="1440" w:left="1230" w:header="851" w:footer="992" w:gutter="0"/>
          <w:cols w:space="720" w:num="1"/>
          <w:formProt w:val="0"/>
          <w:docGrid w:type="lines" w:linePitch="312" w:charSpace="0"/>
        </w:sectPr>
      </w:pPr>
      <w:r>
        <w:rPr>
          <w:rFonts w:hint="eastAsia"/>
        </w:rPr>
        <w:t xml:space="preserve"> </w:t>
      </w:r>
    </w:p>
    <w:tbl>
      <w:tblPr>
        <w:tblStyle w:val="10"/>
        <w:tblW w:w="0" w:type="auto"/>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wBefore w:w="0" w:type="dxa"/>
        </w:trPr>
        <w:tc>
          <w:tcPr>
            <w:tcW w:w="30" w:type="dxa"/>
            <w:noWrap w:val="0"/>
            <w:vAlign w:val="top"/>
          </w:tcPr>
          <w:p>
            <w:pPr>
              <w:jc w:val="left"/>
              <w:rPr>
                <w:rFonts w:hint="eastAsia"/>
                <w:sz w:val="2"/>
                <w:szCs w:val="2"/>
              </w:rPr>
            </w:pPr>
            <w:r>
              <w:rPr>
                <w:rFonts w:hint="eastAsia"/>
                <w:sz w:val="2"/>
                <w:szCs w:val="2"/>
              </w:rPr>
              <w:t>3</w:t>
            </w:r>
          </w:p>
        </w:tc>
      </w:tr>
    </w:tbl>
    <w:p>
      <w:pPr>
        <w:jc w:val="left"/>
        <w:sectPr>
          <w:pgSz w:w="11906" w:h="16838"/>
          <w:pgMar w:top="1440" w:right="1440" w:bottom="1440" w:left="1230" w:header="851" w:footer="992" w:gutter="0"/>
          <w:cols w:space="720" w:num="1"/>
          <w:docGrid w:type="lines" w:linePitch="312" w:charSpace="0"/>
        </w:sectPr>
      </w:pPr>
    </w:p>
    <w:p>
      <w:pPr>
        <w:jc w:val="left"/>
        <w:rPr>
          <w:rFonts w:hint="eastAsia"/>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8" w:hRule="atLeast"/>
        </w:trPr>
        <w:tc>
          <w:tcPr>
            <w:tcW w:w="9176" w:type="dxa"/>
            <w:noWrap w:val="0"/>
            <w:vAlign w:val="top"/>
          </w:tcPr>
          <w:p>
            <w:pPr>
              <w:rPr>
                <w:rFonts w:hint="eastAsia"/>
              </w:rPr>
            </w:pPr>
            <w:r>
              <w:rPr>
                <w:rFonts w:hint="eastAsia"/>
              </w:rPr>
              <w:t>四、本课题研究的中期成果、最终成果，研究成果的预计去向（</w:t>
            </w:r>
            <w:r>
              <w:t>不得加页</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84" w:hRule="atLeast"/>
        </w:trPr>
        <w:tc>
          <w:tcPr>
            <w:tcW w:w="9176" w:type="dxa"/>
            <w:noWrap w:val="0"/>
            <w:vAlign w:val="top"/>
          </w:tcPr>
          <w:p>
            <w:pPr>
              <w:rPr>
                <w:rFonts w:hint="eastAsia"/>
              </w:rPr>
            </w:pPr>
          </w:p>
        </w:tc>
      </w:tr>
    </w:tbl>
    <w:p>
      <w:pPr>
        <w:jc w:val="left"/>
        <w:rPr>
          <w:rFonts w:hint="eastAsia"/>
        </w:rPr>
        <w:sectPr>
          <w:type w:val="continuous"/>
          <w:pgSz w:w="11906" w:h="16838"/>
          <w:pgMar w:top="1440" w:right="1440" w:bottom="1440" w:left="1230" w:header="851" w:footer="992" w:gutter="0"/>
          <w:cols w:space="720" w:num="1"/>
          <w:formProt w:val="0"/>
          <w:docGrid w:type="lines" w:linePitch="312" w:charSpace="0"/>
        </w:sect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108" w:type="dxa"/>
          <w:bottom w:w="0" w:type="dxa"/>
          <w:right w:w="108" w:type="dxa"/>
        </w:tblCellMar>
      </w:tblPr>
      <w:tblGrid>
        <w:gridCol w:w="1560"/>
        <w:gridCol w:w="708"/>
        <w:gridCol w:w="142"/>
        <w:gridCol w:w="1134"/>
        <w:gridCol w:w="1134"/>
        <w:gridCol w:w="2126"/>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CellMar>
            <w:top w:w="0" w:type="dxa"/>
            <w:left w:w="108" w:type="dxa"/>
            <w:bottom w:w="0" w:type="dxa"/>
            <w:right w:w="108" w:type="dxa"/>
          </w:tblCellMar>
        </w:tblPrEx>
        <w:trPr>
          <w:wBefore w:w="0" w:type="dxa"/>
          <w:wAfter w:w="0" w:type="dxa"/>
          <w:cantSplit/>
          <w:trHeight w:val="145" w:hRule="atLeast"/>
        </w:trPr>
        <w:tc>
          <w:tcPr>
            <w:tcW w:w="9180" w:type="dxa"/>
            <w:gridSpan w:val="7"/>
            <w:shd w:val="clear" w:color="auto" w:fill="C0C0C0"/>
            <w:noWrap w:val="0"/>
            <w:vAlign w:val="center"/>
          </w:tcPr>
          <w:p>
            <w:pPr>
              <w:rPr>
                <w:rFonts w:hint="eastAsia"/>
              </w:rPr>
            </w:pPr>
            <w:r>
              <w:rPr>
                <w:rFonts w:hint="eastAsia"/>
              </w:rPr>
              <w:t>五、经费预算（单位：万元）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center"/>
              <w:rPr>
                <w:rFonts w:hint="eastAsia"/>
              </w:rPr>
            </w:pPr>
            <w:r>
              <w:rPr>
                <w:rFonts w:hint="eastAsia"/>
              </w:rPr>
              <w:t>类别</w:t>
            </w:r>
          </w:p>
        </w:tc>
        <w:tc>
          <w:tcPr>
            <w:tcW w:w="1276" w:type="dxa"/>
            <w:gridSpan w:val="2"/>
            <w:shd w:val="clear" w:color="auto" w:fill="C0C0C0"/>
            <w:noWrap w:val="0"/>
            <w:vAlign w:val="center"/>
          </w:tcPr>
          <w:p>
            <w:pPr>
              <w:jc w:val="center"/>
              <w:rPr>
                <w:rFonts w:hint="eastAsia"/>
              </w:rPr>
            </w:pPr>
            <w:r>
              <w:rPr>
                <w:rFonts w:hint="eastAsia"/>
              </w:rPr>
              <w:t>金额（万元）</w:t>
            </w:r>
          </w:p>
        </w:tc>
        <w:tc>
          <w:tcPr>
            <w:tcW w:w="5636" w:type="dxa"/>
            <w:gridSpan w:val="3"/>
            <w:shd w:val="clear" w:color="auto" w:fill="C0C0C0"/>
            <w:noWrap w:val="0"/>
            <w:vAlign w:val="center"/>
          </w:tcPr>
          <w:p>
            <w:pPr>
              <w:jc w:val="center"/>
              <w:rPr>
                <w:rFonts w:hint="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left"/>
              <w:rPr>
                <w:rFonts w:hint="eastAsia"/>
              </w:rPr>
            </w:pPr>
            <w:r>
              <w:rPr>
                <w:rFonts w:hint="eastAsia"/>
              </w:rPr>
              <w:t>直接费用合计</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ind w:firstLine="420" w:firstLineChars="200"/>
              <w:jc w:val="left"/>
              <w:rPr>
                <w:rFonts w:hint="eastAsia"/>
              </w:rPr>
            </w:pPr>
            <w:r>
              <w:rPr>
                <w:rFonts w:hint="eastAsia"/>
              </w:rPr>
              <w:t>业务费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ind w:firstLine="420" w:firstLineChars="200"/>
              <w:jc w:val="left"/>
              <w:rPr>
                <w:rFonts w:hint="eastAsia"/>
              </w:rPr>
            </w:pPr>
            <w:r>
              <w:rPr>
                <w:rFonts w:hint="eastAsia"/>
              </w:rPr>
              <w:t>劳务费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ind w:left="420" w:leftChars="200"/>
              <w:jc w:val="left"/>
              <w:rPr>
                <w:rFonts w:hint="eastAsia"/>
              </w:rPr>
            </w:pPr>
            <w:r>
              <w:rPr>
                <w:rFonts w:hint="eastAsia"/>
              </w:rPr>
              <w:t>设备费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left"/>
              <w:rPr>
                <w:rFonts w:hint="eastAsia"/>
              </w:rPr>
            </w:pPr>
            <w:r>
              <w:rPr>
                <w:rFonts w:hint="eastAsia"/>
              </w:rPr>
              <w:t>间接经费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left"/>
              <w:rPr>
                <w:rFonts w:hint="eastAsia"/>
              </w:rPr>
            </w:pPr>
            <w:r>
              <w:rPr>
                <w:rFonts w:hint="eastAsia"/>
                <w:lang/>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-5715</wp:posOffset>
                      </wp:positionV>
                      <wp:extent cx="5829300" cy="0"/>
                      <wp:effectExtent l="0" t="9525" r="0" b="9525"/>
                      <wp:wrapNone/>
                      <wp:docPr id="5" name="自选图形 24"/>
                      <wp:cNvGraphicFramePr/>
                      <a:graphic xmlns:a="http://schemas.openxmlformats.org/drawingml/2006/main">
                        <a:graphicData uri="http://schemas.microsoft.com/office/word/2010/wordprocessingShape">
                          <wps:wsp>
                            <wps:cNvCnPr/>
                            <wps:spPr>
                              <a:xfrm>
                                <a:off x="0" y="0"/>
                                <a:ext cx="58293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5.15pt;margin-top:-0.45pt;height:0pt;width:459pt;z-index:251663360;mso-width-relative:page;mso-height-relative:page;" filled="f" stroked="t" coordsize="21600,21600" o:gfxdata="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6lkQDSAAAABwEAAA8AAAAAAAAAAQAgAAAAIgAAAGRycy9kb3ducmV2LnhtbFBLAQIUABQA&#10;AAAIAIdO4kB1FaQ79gEAAOUDAAAOAAAAAAAAAAEAIAAAACEBAABkcnMvZTJvRG9jLnhtbFBLBQYA&#10;AAAABgAGAFkBAACJBQAAAAA=&#10;">
                      <v:fill on="f" focussize="0,0"/>
                      <v:stroke weight="1.5pt" color="#000000" joinstyle="round"/>
                      <v:imagedata o:title=""/>
                      <o:lock v:ext="edit" aspectratio="f"/>
                    </v:shape>
                  </w:pict>
                </mc:Fallback>
              </mc:AlternateContent>
            </w:r>
            <w:r>
              <w:rPr>
                <w:rFonts w:hint="eastAsia"/>
              </w:rPr>
              <w:t>其中外拨经费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1560" w:type="dxa"/>
            <w:vMerge w:val="restart"/>
            <w:shd w:val="clear" w:color="auto" w:fill="C0C0C0"/>
            <w:noWrap w:val="0"/>
            <w:vAlign w:val="center"/>
          </w:tcPr>
          <w:p>
            <w:pPr>
              <w:jc w:val="center"/>
              <w:rPr>
                <w:rFonts w:hint="eastAsia"/>
              </w:rPr>
            </w:pPr>
            <w:r>
              <w:rPr>
                <w:rFonts w:hint="eastAsia"/>
              </w:rPr>
              <w:t>申请经费年度预算（不含其他来源经费）</w:t>
            </w:r>
          </w:p>
        </w:tc>
        <w:tc>
          <w:tcPr>
            <w:tcW w:w="850" w:type="dxa"/>
            <w:gridSpan w:val="2"/>
            <w:shd w:val="clear" w:color="auto" w:fill="C0C0C0"/>
            <w:noWrap w:val="0"/>
            <w:vAlign w:val="center"/>
          </w:tcPr>
          <w:p>
            <w:pPr>
              <w:jc w:val="center"/>
              <w:rPr>
                <w:rFonts w:hint="eastAsia"/>
              </w:rPr>
            </w:pPr>
            <w:r>
              <w:rPr>
                <w:rFonts w:hint="eastAsia"/>
              </w:rPr>
              <w:t>年份</w:t>
            </w:r>
          </w:p>
        </w:tc>
        <w:tc>
          <w:tcPr>
            <w:tcW w:w="2268" w:type="dxa"/>
            <w:gridSpan w:val="2"/>
            <w:shd w:val="clear" w:color="auto" w:fill="C0C0C0"/>
            <w:noWrap w:val="0"/>
            <w:vAlign w:val="center"/>
          </w:tcPr>
          <w:p>
            <w:pPr>
              <w:jc w:val="center"/>
              <w:rPr>
                <w:rFonts w:hint="eastAsia"/>
              </w:rPr>
            </w:pPr>
            <w:r>
              <w:rPr>
                <w:rFonts w:hint="eastAsia"/>
              </w:rPr>
              <w:t>202</w:t>
            </w:r>
            <w:r>
              <w:t>3</w:t>
            </w:r>
            <w:r>
              <w:rPr>
                <w:rFonts w:hint="eastAsia"/>
              </w:rPr>
              <w:t>年</w:t>
            </w:r>
          </w:p>
        </w:tc>
        <w:tc>
          <w:tcPr>
            <w:tcW w:w="2126" w:type="dxa"/>
            <w:shd w:val="clear" w:color="auto" w:fill="C0C0C0"/>
            <w:noWrap w:val="0"/>
            <w:vAlign w:val="center"/>
          </w:tcPr>
          <w:p>
            <w:pPr>
              <w:jc w:val="center"/>
              <w:rPr>
                <w:rFonts w:hint="eastAsia"/>
              </w:rPr>
            </w:pPr>
            <w:r>
              <w:rPr>
                <w:rFonts w:hint="eastAsia"/>
              </w:rPr>
              <w:t>202</w:t>
            </w:r>
            <w:r>
              <w:t>4</w:t>
            </w:r>
            <w:r>
              <w:rPr>
                <w:rFonts w:hint="eastAsia"/>
              </w:rPr>
              <w:t>年</w:t>
            </w:r>
          </w:p>
        </w:tc>
        <w:tc>
          <w:tcPr>
            <w:tcW w:w="2376" w:type="dxa"/>
            <w:shd w:val="clear" w:color="auto" w:fill="C0C0C0"/>
            <w:noWrap w:val="0"/>
            <w:vAlign w:val="center"/>
          </w:tcPr>
          <w:p>
            <w:pPr>
              <w:jc w:val="center"/>
            </w:pPr>
            <w:r>
              <w:rPr>
                <w:rFonts w:hint="eastAsia"/>
              </w:rPr>
              <w:t>20</w:t>
            </w:r>
            <w:r>
              <w:t>25</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1560" w:type="dxa"/>
            <w:vMerge w:val="continue"/>
            <w:shd w:val="clear" w:color="auto" w:fill="C0C0C0"/>
            <w:noWrap w:val="0"/>
            <w:vAlign w:val="center"/>
          </w:tcPr>
          <w:p>
            <w:pPr>
              <w:jc w:val="center"/>
              <w:rPr>
                <w:rFonts w:hint="eastAsia"/>
              </w:rPr>
            </w:pPr>
          </w:p>
        </w:tc>
        <w:tc>
          <w:tcPr>
            <w:tcW w:w="850" w:type="dxa"/>
            <w:gridSpan w:val="2"/>
            <w:shd w:val="clear" w:color="auto" w:fill="C0C0C0"/>
            <w:noWrap w:val="0"/>
            <w:vAlign w:val="center"/>
          </w:tcPr>
          <w:p>
            <w:pPr>
              <w:jc w:val="center"/>
              <w:rPr>
                <w:rFonts w:hint="eastAsia"/>
              </w:rPr>
            </w:pPr>
            <w:r>
              <w:rPr>
                <w:rFonts w:hint="eastAsia"/>
              </w:rPr>
              <w:t>金额(万元)</w:t>
            </w:r>
          </w:p>
        </w:tc>
        <w:tc>
          <w:tcPr>
            <w:tcW w:w="2268" w:type="dxa"/>
            <w:gridSpan w:val="2"/>
            <w:shd w:val="clear" w:color="auto" w:fill="C0C0C0"/>
            <w:noWrap w:val="0"/>
            <w:vAlign w:val="center"/>
          </w:tcPr>
          <w:p>
            <w:pPr>
              <w:jc w:val="center"/>
              <w:rPr>
                <w:rFonts w:hint="eastAsia"/>
              </w:rPr>
            </w:pPr>
          </w:p>
        </w:tc>
        <w:tc>
          <w:tcPr>
            <w:tcW w:w="2126" w:type="dxa"/>
            <w:shd w:val="clear" w:color="auto" w:fill="C0C0C0"/>
            <w:noWrap w:val="0"/>
            <w:vAlign w:val="center"/>
          </w:tcPr>
          <w:p>
            <w:pPr>
              <w:jc w:val="center"/>
              <w:rPr>
                <w:rFonts w:hint="eastAsia"/>
              </w:rPr>
            </w:pPr>
          </w:p>
        </w:tc>
        <w:tc>
          <w:tcPr>
            <w:tcW w:w="2376" w:type="dxa"/>
            <w:shd w:val="clear" w:color="auto" w:fill="C0C0C0"/>
            <w:noWrap w:val="0"/>
            <w:vAlign w:val="center"/>
          </w:tcPr>
          <w:p>
            <w:pPr>
              <w:jc w:val="center"/>
              <w:rPr>
                <w:rFonts w:hint="eastAsia"/>
              </w:rPr>
            </w:pPr>
          </w:p>
        </w:tc>
      </w:tr>
    </w:tbl>
    <w:p>
      <w:pPr>
        <w:jc w:val="left"/>
        <w:rPr>
          <w:rFonts w:hint="eastAsia"/>
        </w:rPr>
      </w:pPr>
      <w:r>
        <w:br w:type="page"/>
      </w:r>
      <w:r>
        <w:rPr>
          <w:rFonts w:hint="eastAsia"/>
        </w:rPr>
        <w:t>A表：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CellMar>
            <w:top w:w="0" w:type="dxa"/>
            <w:left w:w="108" w:type="dxa"/>
            <w:bottom w:w="0" w:type="dxa"/>
            <w:right w:w="108" w:type="dxa"/>
          </w:tblCellMar>
        </w:tblPrEx>
        <w:trPr>
          <w:wBefore w:w="0" w:type="dxa"/>
          <w:cantSplit/>
          <w:trHeight w:val="300" w:hRule="atLeast"/>
        </w:trPr>
        <w:tc>
          <w:tcPr>
            <w:tcW w:w="9176" w:type="dxa"/>
            <w:shd w:val="clear" w:color="auto" w:fill="C0C0C0"/>
            <w:noWrap w:val="0"/>
            <w:vAlign w:val="top"/>
          </w:tcPr>
          <w:p>
            <w:pPr>
              <w:rPr>
                <w:rFonts w:hint="eastAsia"/>
              </w:rPr>
            </w:pPr>
            <w:r>
              <w:rPr>
                <w:rFonts w:hint="eastAsia"/>
              </w:rPr>
              <w:t>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24" w:hRule="atLeast"/>
        </w:trPr>
        <w:tc>
          <w:tcPr>
            <w:tcW w:w="9176" w:type="dxa"/>
            <w:shd w:val="clear" w:color="auto" w:fill="C0C0C0"/>
            <w:noWrap w:val="0"/>
            <w:vAlign w:val="top"/>
          </w:tcPr>
          <w:p>
            <w:pPr>
              <w:adjustRightInd w:val="0"/>
              <w:snapToGrid w:val="0"/>
              <w:spacing w:line="360" w:lineRule="auto"/>
              <w:ind w:left="105"/>
              <w:rPr>
                <w:rFonts w:hint="eastAsia"/>
              </w:rPr>
            </w:pPr>
          </w:p>
          <w:p>
            <w:pPr>
              <w:spacing w:line="420" w:lineRule="exact"/>
              <w:ind w:right="68" w:firstLine="432"/>
              <w:rPr>
                <w:rFonts w:hint="eastAsia"/>
              </w:rPr>
            </w:pPr>
            <w:r>
              <w:rPr>
                <w:rFonts w:hint="eastAsia"/>
              </w:rPr>
              <w:t>本人保证项目申请书填报内容真实，不存在任何知识产权问题。若获准立项，本人将严格按照本表填写内容，按时完成研究计划，按要求及时报送中检、终结等相关材料。遵守教育部关于科研项目管理的各项规定，如有违反，本人将承担相关责任。</w:t>
            </w:r>
          </w:p>
          <w:p>
            <w:pPr>
              <w:spacing w:line="420" w:lineRule="exact"/>
              <w:ind w:right="68" w:firstLine="5472"/>
              <w:rPr>
                <w:rFonts w:hint="eastAsia"/>
              </w:rPr>
            </w:pPr>
          </w:p>
          <w:p>
            <w:pPr>
              <w:spacing w:line="420" w:lineRule="exact"/>
              <w:ind w:right="68" w:firstLine="5472"/>
              <w:rPr>
                <w:rFonts w:hint="eastAsia"/>
              </w:rPr>
            </w:pPr>
            <w:r>
              <w:rPr>
                <w:rFonts w:hint="eastAsia"/>
              </w:rPr>
              <w:t>申请者（签章）：</w:t>
            </w:r>
          </w:p>
          <w:p>
            <w:pPr>
              <w:spacing w:line="460" w:lineRule="exact"/>
              <w:ind w:firstLine="6010"/>
              <w:jc w:val="left"/>
              <w:rPr>
                <w:rFonts w:hint="eastAsia"/>
              </w:rPr>
            </w:pPr>
            <w:r>
              <w:rPr>
                <w:rFonts w:hint="eastAsia"/>
              </w:rPr>
              <w:t>年</w:t>
            </w:r>
            <w:r>
              <w:t xml:space="preserve">   </w:t>
            </w:r>
            <w:r>
              <w:rPr>
                <w:rFonts w:hint="eastAsia"/>
              </w:rPr>
              <w:t>月</w:t>
            </w:r>
            <w:r>
              <w:t xml:space="preserve">   </w:t>
            </w:r>
            <w:r>
              <w:rPr>
                <w:rFonts w:hint="eastAsia"/>
              </w:rPr>
              <w:t>日</w:t>
            </w:r>
            <w:r>
              <w:t xml:space="preserve"> </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70" w:hRule="atLeast"/>
        </w:trPr>
        <w:tc>
          <w:tcPr>
            <w:tcW w:w="9176" w:type="dxa"/>
            <w:shd w:val="clear" w:color="auto" w:fill="C0C0C0"/>
            <w:noWrap w:val="0"/>
            <w:vAlign w:val="top"/>
          </w:tcPr>
          <w:p>
            <w:pPr>
              <w:pStyle w:val="3"/>
              <w:rPr>
                <w:rFonts w:hint="eastAsia"/>
              </w:rPr>
            </w:pPr>
            <w:r>
              <w:rPr>
                <w:rFonts w:hint="eastAsia"/>
              </w:rPr>
              <w:t>学校科研管理部门意见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069" w:hRule="atLeast"/>
        </w:trPr>
        <w:tc>
          <w:tcPr>
            <w:tcW w:w="9176" w:type="dxa"/>
            <w:shd w:val="clear" w:color="auto" w:fill="C0C0C0"/>
            <w:noWrap w:val="0"/>
            <w:vAlign w:val="top"/>
          </w:tcPr>
          <w:p>
            <w:pPr>
              <w:rPr>
                <w:rFonts w:hint="eastAsia"/>
              </w:rPr>
            </w:pPr>
          </w:p>
          <w:p>
            <w:pPr>
              <w:spacing w:line="420" w:lineRule="exact"/>
              <w:ind w:firstLine="420" w:firstLineChars="200"/>
              <w:rPr>
                <w:rFonts w:hint="eastAsia"/>
              </w:rPr>
            </w:pPr>
            <w:r>
              <w:rPr>
                <w:rFonts w:hint="eastAsia"/>
              </w:rPr>
              <w:t>经审核，申请人符合资格，申请书内容属实，同意上报。若批准立项，学校保证上交与电子版内容一致、签章齐全的纸质申请书以供存档，保证为本项目的科学研究提供必要条件，并严格按照教育部关于科研项目管理的各项规定对项目实施进行管理。</w:t>
            </w:r>
          </w:p>
          <w:p>
            <w:pPr>
              <w:rPr>
                <w:rFonts w:hint="eastAsia"/>
              </w:rPr>
            </w:pPr>
          </w:p>
          <w:p>
            <w:pPr>
              <w:spacing w:line="460" w:lineRule="exact"/>
              <w:ind w:right="420" w:firstLine="5470"/>
            </w:pPr>
            <w:r>
              <w:rPr>
                <w:rFonts w:hint="eastAsia"/>
              </w:rPr>
              <w:t>科研管理部门公章</w:t>
            </w:r>
          </w:p>
          <w:p>
            <w:pPr>
              <w:spacing w:line="460" w:lineRule="exact"/>
              <w:ind w:right="420" w:firstLine="1690"/>
              <w:jc w:val="center"/>
            </w:pPr>
            <w:r>
              <w:rPr>
                <w:rFonts w:hint="eastAsia"/>
              </w:rPr>
              <w:t xml:space="preserve">                             年</w:t>
            </w:r>
            <w:r>
              <w:t xml:space="preserve">   </w:t>
            </w:r>
            <w:r>
              <w:rPr>
                <w:rFonts w:hint="eastAsia"/>
              </w:rPr>
              <w:t>月</w:t>
            </w:r>
            <w:r>
              <w:t xml:space="preserve">   </w:t>
            </w:r>
            <w:r>
              <w:rPr>
                <w:rFonts w:hint="eastAsia"/>
              </w:rPr>
              <w:t>日</w:t>
            </w:r>
            <w:r>
              <w:t xml:space="preserve">   </w:t>
            </w:r>
          </w:p>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81" w:hRule="atLeast"/>
        </w:trPr>
        <w:tc>
          <w:tcPr>
            <w:tcW w:w="9176" w:type="dxa"/>
            <w:shd w:val="clear" w:color="auto" w:fill="C0C0C0"/>
            <w:noWrap w:val="0"/>
            <w:vAlign w:val="top"/>
          </w:tcPr>
          <w:p>
            <w:pPr>
              <w:rPr>
                <w:rFonts w:hint="eastAsia"/>
              </w:rPr>
            </w:pPr>
            <w:r>
              <w:rPr>
                <w:rFonts w:hint="eastAsia"/>
              </w:rPr>
              <w:t>省市自治区教育部门、其他部委教育司社科研究管理部门意见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685" w:hRule="atLeast"/>
        </w:trPr>
        <w:tc>
          <w:tcPr>
            <w:tcW w:w="9176" w:type="dxa"/>
            <w:shd w:val="clear" w:color="auto" w:fill="C0C0C0"/>
            <w:noWrap w:val="0"/>
            <w:vAlign w:val="top"/>
          </w:tcPr>
          <w:p>
            <w:pPr>
              <w:ind w:firstLine="420"/>
              <w:rPr>
                <w:rFonts w:hint="eastAsia"/>
              </w:rPr>
            </w:pPr>
          </w:p>
          <w:p>
            <w:pPr>
              <w:ind w:firstLine="420"/>
              <w:rPr>
                <w:rFonts w:hint="eastAsia"/>
              </w:rPr>
            </w:pPr>
            <w:r>
              <w:rPr>
                <w:rFonts w:hint="eastAsia"/>
              </w:rPr>
              <w:t>同意申报。</w:t>
            </w:r>
          </w:p>
          <w:p>
            <w:pPr>
              <w:ind w:firstLine="420"/>
              <w:rPr>
                <w:rFonts w:hint="eastAsia"/>
              </w:rPr>
            </w:pPr>
          </w:p>
          <w:p>
            <w:pPr>
              <w:ind w:firstLine="420"/>
              <w:rPr>
                <w:rFonts w:hint="eastAsia"/>
              </w:rPr>
            </w:pPr>
          </w:p>
          <w:p>
            <w:pPr>
              <w:ind w:firstLine="420"/>
              <w:rPr>
                <w:rFonts w:hint="eastAsia"/>
              </w:rPr>
            </w:pPr>
          </w:p>
          <w:p>
            <w:pPr>
              <w:spacing w:line="460" w:lineRule="exact"/>
              <w:ind w:firstLine="5470"/>
              <w:jc w:val="left"/>
            </w:pPr>
            <w:r>
              <w:rPr>
                <w:rFonts w:hint="eastAsia"/>
              </w:rPr>
              <w:t>单 位 公 章</w:t>
            </w:r>
          </w:p>
          <w:p>
            <w:pPr>
              <w:spacing w:line="460" w:lineRule="exact"/>
              <w:ind w:firstLine="6010"/>
              <w:jc w:val="left"/>
            </w:pPr>
            <w:r>
              <w:rPr>
                <w:rFonts w:hint="eastAsia"/>
              </w:rPr>
              <w:t>年</w:t>
            </w:r>
            <w:r>
              <w:t xml:space="preserve">   </w:t>
            </w:r>
            <w:r>
              <w:rPr>
                <w:rFonts w:hint="eastAsia"/>
              </w:rPr>
              <w:t>月</w:t>
            </w:r>
            <w:r>
              <w:t xml:space="preserve">   </w:t>
            </w:r>
            <w:r>
              <w:rPr>
                <w:rFonts w:hint="eastAsia"/>
              </w:rPr>
              <w:t>日</w:t>
            </w:r>
          </w:p>
          <w:p>
            <w:pPr>
              <w:ind w:firstLine="5880"/>
              <w:rPr>
                <w:rFonts w:hint="eastAsia"/>
              </w:rPr>
            </w:pPr>
          </w:p>
        </w:tc>
      </w:tr>
    </w:tbl>
    <w:p>
      <w:pPr>
        <w:adjustRightInd w:val="0"/>
        <w:snapToGrid w:val="0"/>
        <w:spacing w:after="156" w:line="360" w:lineRule="auto"/>
        <w:ind w:right="416"/>
        <w:jc w:val="right"/>
        <w:rPr>
          <w:rFonts w:hint="eastAsia"/>
          <w:b/>
          <w:sz w:val="28"/>
        </w:rPr>
      </w:pPr>
      <w:r>
        <w:rPr>
          <w:b/>
          <w:sz w:val="28"/>
          <w:lang/>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59690</wp:posOffset>
                </wp:positionV>
                <wp:extent cx="5829300" cy="693420"/>
                <wp:effectExtent l="4445" t="4445" r="14605" b="6985"/>
                <wp:wrapNone/>
                <wp:docPr id="4" name="文本框 22"/>
                <wp:cNvGraphicFramePr/>
                <a:graphic xmlns:a="http://schemas.openxmlformats.org/drawingml/2006/main">
                  <a:graphicData uri="http://schemas.microsoft.com/office/word/2010/wordprocessingShape">
                    <wps:wsp>
                      <wps:cNvSpPr txBox="1"/>
                      <wps:spPr>
                        <a:xfrm>
                          <a:off x="0" y="0"/>
                          <a:ext cx="5829300" cy="6934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b/>
                                <w:color w:val="FF0000"/>
                              </w:rPr>
                            </w:pPr>
                            <w:r>
                              <w:rPr>
                                <w:rFonts w:hint="eastAsia"/>
                                <w:b/>
                                <w:color w:val="FF0000"/>
                              </w:rPr>
                              <w:t>完成填报后，点击“检查填报内容并保护文档”按钮，以检查填报内容是否符合要求并对本申请书进行保护。为了防止申请书被他人篡改，可以在保护过程中设置密码，但请牢记以便在修改申请书时使用。检查完成后，才可以在申报网站上传申请书。</w:t>
                            </w:r>
                          </w:p>
                        </w:txbxContent>
                      </wps:txbx>
                      <wps:bodyPr wrap="square" upright="1"/>
                    </wps:wsp>
                  </a:graphicData>
                </a:graphic>
              </wp:anchor>
            </w:drawing>
          </mc:Choice>
          <mc:Fallback>
            <w:pict>
              <v:shape id="文本框 22" o:spid="_x0000_s1026" o:spt="202" type="#_x0000_t202" style="position:absolute;left:0pt;margin-left:0pt;margin-top:4.7pt;height:54.6pt;width:459pt;z-index:251662336;mso-width-relative:page;mso-height-relative:page;" fillcolor="#FFFFFF" filled="t" stroked="t" coordsize="21600,21600" o:allowincell="f" o:gfxdata="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nhW91AAAAAYBAAAPAAAAAAAAAAEA&#10;IAAAACIAAABkcnMvZG93bnJldi54bWxQSwECFAAUAAAACACHTuJA3dwwiRMCAABFBAAADgAAAAAA&#10;AAABACAAAAAjAQAAZHJzL2Uyb0RvYy54bWxQSwUGAAAAAAYABgBZAQAAqAUAAAAA&#10;">
                <v:fill on="t" focussize="0,0"/>
                <v:stroke color="#FFFFFF" joinstyle="miter"/>
                <v:imagedata o:title=""/>
                <o:lock v:ext="edit" aspectratio="f"/>
                <v:textbox>
                  <w:txbxContent>
                    <w:p>
                      <w:pPr>
                        <w:rPr>
                          <w:rFonts w:hint="eastAsia"/>
                          <w:b/>
                          <w:color w:val="FF0000"/>
                        </w:rPr>
                      </w:pPr>
                      <w:r>
                        <w:rPr>
                          <w:rFonts w:hint="eastAsia"/>
                          <w:b/>
                          <w:color w:val="FF0000"/>
                        </w:rPr>
                        <w:t>完成填报后，点击“检查填报内容并保护文档”按钮，以检查填报内容是否符合要求并对本申请书进行保护。为了防止申请书被他人篡改，可以在保护过程中设置密码，但请牢记以便在修改申请书时使用。检查完成后，才可以在申报网站上传申请书。</w:t>
                      </w:r>
                    </w:p>
                  </w:txbxContent>
                </v:textbox>
              </v:shape>
            </w:pict>
          </mc:Fallback>
        </mc:AlternateContent>
      </w:r>
    </w:p>
    <w:p>
      <w:pPr>
        <w:adjustRightInd w:val="0"/>
        <w:snapToGrid w:val="0"/>
        <w:spacing w:after="156" w:line="360" w:lineRule="auto"/>
        <w:ind w:right="416"/>
        <w:jc w:val="right"/>
        <w:rPr>
          <w:rFonts w:hint="eastAsia"/>
          <w:b/>
          <w:sz w:val="28"/>
        </w:rPr>
      </w:pPr>
    </w:p>
    <w:p>
      <w:pPr>
        <w:adjustRightInd w:val="0"/>
        <w:snapToGrid w:val="0"/>
        <w:spacing w:after="156" w:line="360" w:lineRule="auto"/>
        <w:ind w:right="416"/>
        <w:jc w:val="right"/>
        <w:rPr>
          <w:rFonts w:hint="eastAsia"/>
          <w:b/>
          <w:sz w:val="28"/>
        </w:rPr>
      </w:pPr>
      <w:bookmarkStart w:id="43" w:name="_1545033151"/>
      <w:bookmarkEnd w:id="43"/>
      <w:bookmarkStart w:id="44" w:name="_1706513808"/>
      <w:bookmarkEnd w:id="44"/>
      <w:r>
        <w:rPr>
          <w:b/>
          <w:sz w:val="28"/>
        </w:rPr>
        <w:object>
          <v:shape id="_x0000_i1088" o:spt="201" alt="" type="#_x0000_t201" style="height:21pt;width:153pt;" o:ole="t" filled="f" o:preferrelative="t" stroked="f" coordsize="21600,21600">
            <v:path/>
            <v:fill on="f" focussize="0,0"/>
            <v:stroke on="f"/>
            <v:imagedata r:id="rId54" o:title=""/>
            <o:lock v:ext="edit" aspectratio="t"/>
            <w10:wrap type="none"/>
            <w10:anchorlock/>
          </v:shape>
          <w:control r:id="rId53" w:name="btnCheckProtect1" w:shapeid="_x0000_i1088"/>
        </w:object>
      </w:r>
    </w:p>
    <w:tbl>
      <w:tblPr>
        <w:tblStyle w:val="10"/>
        <w:tblW w:w="0" w:type="auto"/>
        <w:tblInd w:w="0" w:type="dxa"/>
        <w:tblLayout w:type="fixed"/>
        <w:tblCellMar>
          <w:top w:w="0" w:type="dxa"/>
          <w:left w:w="0" w:type="dxa"/>
          <w:bottom w:w="0" w:type="dxa"/>
          <w:right w:w="0" w:type="dxa"/>
        </w:tblCellMar>
      </w:tblPr>
      <w:tblGrid>
        <w:gridCol w:w="20"/>
      </w:tblGrid>
      <w:tr>
        <w:tblPrEx>
          <w:tblCellMar>
            <w:top w:w="0" w:type="dxa"/>
            <w:left w:w="0" w:type="dxa"/>
            <w:bottom w:w="0" w:type="dxa"/>
            <w:right w:w="0" w:type="dxa"/>
          </w:tblCellMar>
        </w:tblPrEx>
        <w:trPr>
          <w:wBefore w:w="0" w:type="dxa"/>
          <w:cantSplit/>
          <w:trHeight w:val="20" w:hRule="exact"/>
        </w:trPr>
        <w:tc>
          <w:tcPr>
            <w:tcW w:w="20" w:type="dxa"/>
            <w:noWrap w:val="0"/>
            <w:vAlign w:val="top"/>
          </w:tcPr>
          <w:p>
            <w:pPr>
              <w:adjustRightInd w:val="0"/>
              <w:snapToGrid w:val="0"/>
              <w:spacing w:after="156" w:line="360" w:lineRule="auto"/>
              <w:ind w:right="416"/>
              <w:rPr>
                <w:rFonts w:hint="eastAsia" w:ascii="宋体" w:hAnsi="宋体"/>
                <w:sz w:val="24"/>
              </w:rPr>
            </w:pPr>
            <w:r>
              <w:rPr>
                <w:rFonts w:ascii="宋体" w:hAnsi="宋体"/>
                <w:sz w:val="24"/>
              </w:rPr>
              <w:t>&lt;EPlugger_Data&gt;&lt;protectFlag&gt;false&lt;/protectFlag&gt;&lt;/EPlugger_Data&gt;</w:t>
            </w:r>
          </w:p>
        </w:tc>
      </w:tr>
      <w:bookmarkEnd w:id="0"/>
    </w:tbl>
    <w:p>
      <w:pPr>
        <w:adjustRightInd w:val="0"/>
        <w:snapToGrid w:val="0"/>
        <w:spacing w:after="156" w:line="360" w:lineRule="auto"/>
        <w:ind w:right="416"/>
        <w:jc w:val="right"/>
        <w:rPr>
          <w:rFonts w:hint="eastAsia" w:ascii="宋体" w:hAnsi="宋体"/>
          <w:sz w:val="24"/>
        </w:rPr>
      </w:pPr>
    </w:p>
    <w:sectPr>
      <w:type w:val="continuous"/>
      <w:pgSz w:w="11906" w:h="16838"/>
      <w:pgMar w:top="1440" w:right="144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文鼎大标宋简">
    <w:altName w:val="宋体"/>
    <w:panose1 w:val="0201060901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lang/>
      </w:rPr>
      <w:t>10</w:t>
    </w:r>
    <w:r>
      <w:fldChar w:fldCharType="end"/>
    </w:r>
  </w:p>
  <w:p>
    <w:pPr>
      <w:pStyle w:val="6"/>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21231"/>
    <w:multiLevelType w:val="multilevel"/>
    <w:tmpl w:val="1F72123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AEA6A9A"/>
    <w:multiLevelType w:val="multilevel"/>
    <w:tmpl w:val="3AEA6A9A"/>
    <w:lvl w:ilvl="0" w:tentative="0">
      <w:start w:val="1"/>
      <w:numFmt w:val="decimal"/>
      <w:lvlText w:val="%1)"/>
      <w:lvlJc w:val="left"/>
      <w:pPr>
        <w:tabs>
          <w:tab w:val="left" w:pos="510"/>
        </w:tabs>
        <w:ind w:left="510" w:hanging="360"/>
      </w:pPr>
      <w:rPr>
        <w:rFonts w:hint="default"/>
      </w:rPr>
    </w:lvl>
    <w:lvl w:ilvl="1" w:tentative="0">
      <w:start w:val="1"/>
      <w:numFmt w:val="lowerLetter"/>
      <w:lvlText w:val="%2)"/>
      <w:lvlJc w:val="left"/>
      <w:pPr>
        <w:tabs>
          <w:tab w:val="left" w:pos="990"/>
        </w:tabs>
        <w:ind w:left="990" w:hanging="420"/>
      </w:p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0z/SWsr8BhOM9AvACWMSw7GR04g=" w:salt="kLRn9yXRaEHNYm4IGgX73A=="/>
  <w:autoFormatOverride/>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E5"/>
    <w:rsid w:val="00000B26"/>
    <w:rsid w:val="00004DF9"/>
    <w:rsid w:val="00005910"/>
    <w:rsid w:val="000067B8"/>
    <w:rsid w:val="00007AAD"/>
    <w:rsid w:val="00016751"/>
    <w:rsid w:val="00016D52"/>
    <w:rsid w:val="000179D1"/>
    <w:rsid w:val="00020EEA"/>
    <w:rsid w:val="000217AE"/>
    <w:rsid w:val="00026E26"/>
    <w:rsid w:val="00027CE3"/>
    <w:rsid w:val="00031ACE"/>
    <w:rsid w:val="00031F08"/>
    <w:rsid w:val="0003200E"/>
    <w:rsid w:val="000339D8"/>
    <w:rsid w:val="00033F31"/>
    <w:rsid w:val="00035F11"/>
    <w:rsid w:val="00040187"/>
    <w:rsid w:val="00045C00"/>
    <w:rsid w:val="000464AC"/>
    <w:rsid w:val="000504C1"/>
    <w:rsid w:val="0005281E"/>
    <w:rsid w:val="00056507"/>
    <w:rsid w:val="0005661C"/>
    <w:rsid w:val="00056999"/>
    <w:rsid w:val="00056BC3"/>
    <w:rsid w:val="000609CA"/>
    <w:rsid w:val="0006382C"/>
    <w:rsid w:val="000672AF"/>
    <w:rsid w:val="00067F29"/>
    <w:rsid w:val="0007083B"/>
    <w:rsid w:val="00070D4B"/>
    <w:rsid w:val="00072FCF"/>
    <w:rsid w:val="00074040"/>
    <w:rsid w:val="0007429A"/>
    <w:rsid w:val="00074861"/>
    <w:rsid w:val="00074F4C"/>
    <w:rsid w:val="00077B9E"/>
    <w:rsid w:val="00077DBA"/>
    <w:rsid w:val="00082CD7"/>
    <w:rsid w:val="00083B3D"/>
    <w:rsid w:val="00083DB0"/>
    <w:rsid w:val="00086AF4"/>
    <w:rsid w:val="000903D1"/>
    <w:rsid w:val="00091665"/>
    <w:rsid w:val="000916D7"/>
    <w:rsid w:val="00092A87"/>
    <w:rsid w:val="000936E6"/>
    <w:rsid w:val="00093D9A"/>
    <w:rsid w:val="000952FE"/>
    <w:rsid w:val="00096981"/>
    <w:rsid w:val="00096BA9"/>
    <w:rsid w:val="000A0447"/>
    <w:rsid w:val="000A2C85"/>
    <w:rsid w:val="000A75A5"/>
    <w:rsid w:val="000B037A"/>
    <w:rsid w:val="000B5C1B"/>
    <w:rsid w:val="000B78FC"/>
    <w:rsid w:val="000C0C86"/>
    <w:rsid w:val="000C1AB7"/>
    <w:rsid w:val="000C3A8E"/>
    <w:rsid w:val="000C551F"/>
    <w:rsid w:val="000C591F"/>
    <w:rsid w:val="000C62D2"/>
    <w:rsid w:val="000C6AD0"/>
    <w:rsid w:val="000C6BE2"/>
    <w:rsid w:val="000D050C"/>
    <w:rsid w:val="000D1A41"/>
    <w:rsid w:val="000D1B84"/>
    <w:rsid w:val="000D724C"/>
    <w:rsid w:val="000E25B5"/>
    <w:rsid w:val="000F2FDE"/>
    <w:rsid w:val="000F3F3F"/>
    <w:rsid w:val="000F7A8B"/>
    <w:rsid w:val="001008FB"/>
    <w:rsid w:val="00107C46"/>
    <w:rsid w:val="00110C51"/>
    <w:rsid w:val="00110E4F"/>
    <w:rsid w:val="00114623"/>
    <w:rsid w:val="0012158D"/>
    <w:rsid w:val="00123AB9"/>
    <w:rsid w:val="0012410F"/>
    <w:rsid w:val="00124815"/>
    <w:rsid w:val="00125706"/>
    <w:rsid w:val="001300D2"/>
    <w:rsid w:val="001313B6"/>
    <w:rsid w:val="00131CF3"/>
    <w:rsid w:val="00132E25"/>
    <w:rsid w:val="001331C8"/>
    <w:rsid w:val="001331D7"/>
    <w:rsid w:val="00133FBE"/>
    <w:rsid w:val="001344E6"/>
    <w:rsid w:val="00136EB4"/>
    <w:rsid w:val="00137DC9"/>
    <w:rsid w:val="00137F2D"/>
    <w:rsid w:val="00142AC2"/>
    <w:rsid w:val="0014380D"/>
    <w:rsid w:val="00144831"/>
    <w:rsid w:val="001504B3"/>
    <w:rsid w:val="0015217F"/>
    <w:rsid w:val="001572B0"/>
    <w:rsid w:val="00157AE3"/>
    <w:rsid w:val="00157D6D"/>
    <w:rsid w:val="00160170"/>
    <w:rsid w:val="0016089A"/>
    <w:rsid w:val="00171747"/>
    <w:rsid w:val="00171A59"/>
    <w:rsid w:val="00172C43"/>
    <w:rsid w:val="00173100"/>
    <w:rsid w:val="001731FA"/>
    <w:rsid w:val="00174D36"/>
    <w:rsid w:val="001801CF"/>
    <w:rsid w:val="00183C12"/>
    <w:rsid w:val="00186E92"/>
    <w:rsid w:val="00192592"/>
    <w:rsid w:val="00194B17"/>
    <w:rsid w:val="0019526F"/>
    <w:rsid w:val="00195756"/>
    <w:rsid w:val="00195B7B"/>
    <w:rsid w:val="00195D55"/>
    <w:rsid w:val="001975B9"/>
    <w:rsid w:val="001A1BAD"/>
    <w:rsid w:val="001B082F"/>
    <w:rsid w:val="001B6C6E"/>
    <w:rsid w:val="001C5CAA"/>
    <w:rsid w:val="001C6723"/>
    <w:rsid w:val="001C68AC"/>
    <w:rsid w:val="001C7BEF"/>
    <w:rsid w:val="001D2BA2"/>
    <w:rsid w:val="001D424F"/>
    <w:rsid w:val="001D4E70"/>
    <w:rsid w:val="001D5B02"/>
    <w:rsid w:val="001D5C11"/>
    <w:rsid w:val="001D78FF"/>
    <w:rsid w:val="001E1370"/>
    <w:rsid w:val="001E14D3"/>
    <w:rsid w:val="001E18EF"/>
    <w:rsid w:val="001E1CEF"/>
    <w:rsid w:val="001E2948"/>
    <w:rsid w:val="001E5AFE"/>
    <w:rsid w:val="001E7ABB"/>
    <w:rsid w:val="001F27BC"/>
    <w:rsid w:val="001F70B7"/>
    <w:rsid w:val="00207629"/>
    <w:rsid w:val="002107F6"/>
    <w:rsid w:val="00210DE7"/>
    <w:rsid w:val="0021113B"/>
    <w:rsid w:val="00214274"/>
    <w:rsid w:val="0021468F"/>
    <w:rsid w:val="00216F11"/>
    <w:rsid w:val="00217E72"/>
    <w:rsid w:val="002235C3"/>
    <w:rsid w:val="00223B90"/>
    <w:rsid w:val="002278C1"/>
    <w:rsid w:val="00231CB2"/>
    <w:rsid w:val="0023356F"/>
    <w:rsid w:val="0023461A"/>
    <w:rsid w:val="00234BB7"/>
    <w:rsid w:val="00234BDD"/>
    <w:rsid w:val="00235203"/>
    <w:rsid w:val="002359FF"/>
    <w:rsid w:val="00241032"/>
    <w:rsid w:val="00241319"/>
    <w:rsid w:val="00241D43"/>
    <w:rsid w:val="00241F45"/>
    <w:rsid w:val="00242C8E"/>
    <w:rsid w:val="00244FFB"/>
    <w:rsid w:val="00250696"/>
    <w:rsid w:val="002525D5"/>
    <w:rsid w:val="00252A28"/>
    <w:rsid w:val="00253F43"/>
    <w:rsid w:val="002546BD"/>
    <w:rsid w:val="002559E4"/>
    <w:rsid w:val="00261BD8"/>
    <w:rsid w:val="0026482F"/>
    <w:rsid w:val="0026653F"/>
    <w:rsid w:val="00267303"/>
    <w:rsid w:val="00270BBC"/>
    <w:rsid w:val="00272359"/>
    <w:rsid w:val="00272610"/>
    <w:rsid w:val="00275A90"/>
    <w:rsid w:val="002769DB"/>
    <w:rsid w:val="00277550"/>
    <w:rsid w:val="00280E0B"/>
    <w:rsid w:val="00281962"/>
    <w:rsid w:val="00282766"/>
    <w:rsid w:val="00284C23"/>
    <w:rsid w:val="00290037"/>
    <w:rsid w:val="00292616"/>
    <w:rsid w:val="00292B8A"/>
    <w:rsid w:val="0029310D"/>
    <w:rsid w:val="00293C30"/>
    <w:rsid w:val="0029547A"/>
    <w:rsid w:val="00295897"/>
    <w:rsid w:val="002965EE"/>
    <w:rsid w:val="002A1905"/>
    <w:rsid w:val="002A2522"/>
    <w:rsid w:val="002A3993"/>
    <w:rsid w:val="002B28E9"/>
    <w:rsid w:val="002B36D7"/>
    <w:rsid w:val="002B3ED8"/>
    <w:rsid w:val="002B68DF"/>
    <w:rsid w:val="002B7EE5"/>
    <w:rsid w:val="002C02C3"/>
    <w:rsid w:val="002C0897"/>
    <w:rsid w:val="002C0ACA"/>
    <w:rsid w:val="002C2185"/>
    <w:rsid w:val="002C5317"/>
    <w:rsid w:val="002C54C7"/>
    <w:rsid w:val="002C5720"/>
    <w:rsid w:val="002C5CC6"/>
    <w:rsid w:val="002D260E"/>
    <w:rsid w:val="002D6EFD"/>
    <w:rsid w:val="002E3E2E"/>
    <w:rsid w:val="002E5CC1"/>
    <w:rsid w:val="002E5ECA"/>
    <w:rsid w:val="002E625B"/>
    <w:rsid w:val="002E7284"/>
    <w:rsid w:val="002F10C1"/>
    <w:rsid w:val="002F1D2E"/>
    <w:rsid w:val="002F4370"/>
    <w:rsid w:val="002F5926"/>
    <w:rsid w:val="002F78E9"/>
    <w:rsid w:val="00300A28"/>
    <w:rsid w:val="0030374C"/>
    <w:rsid w:val="0030481F"/>
    <w:rsid w:val="00306350"/>
    <w:rsid w:val="00307A59"/>
    <w:rsid w:val="003109D4"/>
    <w:rsid w:val="003109DC"/>
    <w:rsid w:val="00310CD2"/>
    <w:rsid w:val="00311651"/>
    <w:rsid w:val="00313E36"/>
    <w:rsid w:val="00320FDC"/>
    <w:rsid w:val="00322067"/>
    <w:rsid w:val="003224EC"/>
    <w:rsid w:val="00330C00"/>
    <w:rsid w:val="00330E2F"/>
    <w:rsid w:val="00331C14"/>
    <w:rsid w:val="00333641"/>
    <w:rsid w:val="00334526"/>
    <w:rsid w:val="00335E75"/>
    <w:rsid w:val="003360E7"/>
    <w:rsid w:val="00340A30"/>
    <w:rsid w:val="003423D3"/>
    <w:rsid w:val="00344FB0"/>
    <w:rsid w:val="0034555D"/>
    <w:rsid w:val="00345A8F"/>
    <w:rsid w:val="00347AC4"/>
    <w:rsid w:val="0035246E"/>
    <w:rsid w:val="00352C00"/>
    <w:rsid w:val="00354854"/>
    <w:rsid w:val="00355035"/>
    <w:rsid w:val="003568A6"/>
    <w:rsid w:val="0036108B"/>
    <w:rsid w:val="00362C8A"/>
    <w:rsid w:val="0036303E"/>
    <w:rsid w:val="00363EF7"/>
    <w:rsid w:val="00366061"/>
    <w:rsid w:val="003705D8"/>
    <w:rsid w:val="0037198D"/>
    <w:rsid w:val="00372C09"/>
    <w:rsid w:val="00372D18"/>
    <w:rsid w:val="00373CBD"/>
    <w:rsid w:val="00373F3A"/>
    <w:rsid w:val="003816C1"/>
    <w:rsid w:val="00382DB1"/>
    <w:rsid w:val="00383F89"/>
    <w:rsid w:val="00384FAA"/>
    <w:rsid w:val="00386A7B"/>
    <w:rsid w:val="00390645"/>
    <w:rsid w:val="00390A8B"/>
    <w:rsid w:val="00391552"/>
    <w:rsid w:val="00392E81"/>
    <w:rsid w:val="003962F5"/>
    <w:rsid w:val="0039643A"/>
    <w:rsid w:val="003974AE"/>
    <w:rsid w:val="003979E6"/>
    <w:rsid w:val="003A06B3"/>
    <w:rsid w:val="003A0E46"/>
    <w:rsid w:val="003A23F8"/>
    <w:rsid w:val="003A5977"/>
    <w:rsid w:val="003A5F23"/>
    <w:rsid w:val="003A60B8"/>
    <w:rsid w:val="003A63BA"/>
    <w:rsid w:val="003A6850"/>
    <w:rsid w:val="003A6FC2"/>
    <w:rsid w:val="003A7C42"/>
    <w:rsid w:val="003B297C"/>
    <w:rsid w:val="003B403D"/>
    <w:rsid w:val="003B5FA6"/>
    <w:rsid w:val="003B62B4"/>
    <w:rsid w:val="003C07E7"/>
    <w:rsid w:val="003C0F91"/>
    <w:rsid w:val="003C33BF"/>
    <w:rsid w:val="003C44F4"/>
    <w:rsid w:val="003C57EC"/>
    <w:rsid w:val="003C615F"/>
    <w:rsid w:val="003C62A3"/>
    <w:rsid w:val="003D1D71"/>
    <w:rsid w:val="003D4954"/>
    <w:rsid w:val="003D587B"/>
    <w:rsid w:val="003E5D73"/>
    <w:rsid w:val="003E6102"/>
    <w:rsid w:val="003E65C2"/>
    <w:rsid w:val="003F6AD7"/>
    <w:rsid w:val="00400DBF"/>
    <w:rsid w:val="00403A0D"/>
    <w:rsid w:val="00413726"/>
    <w:rsid w:val="004150B8"/>
    <w:rsid w:val="0041685E"/>
    <w:rsid w:val="0041688B"/>
    <w:rsid w:val="00427F87"/>
    <w:rsid w:val="0043085B"/>
    <w:rsid w:val="004317C1"/>
    <w:rsid w:val="00433025"/>
    <w:rsid w:val="004362AF"/>
    <w:rsid w:val="004374C8"/>
    <w:rsid w:val="00443199"/>
    <w:rsid w:val="004443CA"/>
    <w:rsid w:val="00446B79"/>
    <w:rsid w:val="0044723E"/>
    <w:rsid w:val="00450FD5"/>
    <w:rsid w:val="00452540"/>
    <w:rsid w:val="00452596"/>
    <w:rsid w:val="004556E8"/>
    <w:rsid w:val="00457F2F"/>
    <w:rsid w:val="004608A4"/>
    <w:rsid w:val="004610DD"/>
    <w:rsid w:val="00461E2D"/>
    <w:rsid w:val="00462AAA"/>
    <w:rsid w:val="00462FC9"/>
    <w:rsid w:val="00463E34"/>
    <w:rsid w:val="00465CF8"/>
    <w:rsid w:val="00466BF7"/>
    <w:rsid w:val="00467D2B"/>
    <w:rsid w:val="004702B6"/>
    <w:rsid w:val="0047115E"/>
    <w:rsid w:val="00473DF7"/>
    <w:rsid w:val="004748ED"/>
    <w:rsid w:val="00475466"/>
    <w:rsid w:val="00480210"/>
    <w:rsid w:val="00481282"/>
    <w:rsid w:val="00482E2B"/>
    <w:rsid w:val="00483A51"/>
    <w:rsid w:val="004845E7"/>
    <w:rsid w:val="00484979"/>
    <w:rsid w:val="004925E0"/>
    <w:rsid w:val="00492D02"/>
    <w:rsid w:val="00493BA0"/>
    <w:rsid w:val="00497BC1"/>
    <w:rsid w:val="00497EE7"/>
    <w:rsid w:val="004A6B90"/>
    <w:rsid w:val="004B0570"/>
    <w:rsid w:val="004B1021"/>
    <w:rsid w:val="004B3D3F"/>
    <w:rsid w:val="004B427A"/>
    <w:rsid w:val="004B5259"/>
    <w:rsid w:val="004B688B"/>
    <w:rsid w:val="004B752B"/>
    <w:rsid w:val="004B7C75"/>
    <w:rsid w:val="004C0817"/>
    <w:rsid w:val="004C0FCB"/>
    <w:rsid w:val="004C20E3"/>
    <w:rsid w:val="004C292E"/>
    <w:rsid w:val="004C3D38"/>
    <w:rsid w:val="004C458E"/>
    <w:rsid w:val="004C46C9"/>
    <w:rsid w:val="004C4832"/>
    <w:rsid w:val="004D6110"/>
    <w:rsid w:val="004D7D75"/>
    <w:rsid w:val="004E0238"/>
    <w:rsid w:val="004E1B54"/>
    <w:rsid w:val="004E49BB"/>
    <w:rsid w:val="004F2039"/>
    <w:rsid w:val="004F269D"/>
    <w:rsid w:val="004F3507"/>
    <w:rsid w:val="00501E91"/>
    <w:rsid w:val="00501FA3"/>
    <w:rsid w:val="00503BF7"/>
    <w:rsid w:val="00504474"/>
    <w:rsid w:val="005117EC"/>
    <w:rsid w:val="00511C68"/>
    <w:rsid w:val="0051549E"/>
    <w:rsid w:val="00516C02"/>
    <w:rsid w:val="00522804"/>
    <w:rsid w:val="005228BF"/>
    <w:rsid w:val="00522966"/>
    <w:rsid w:val="00524A4A"/>
    <w:rsid w:val="005271BA"/>
    <w:rsid w:val="005301D3"/>
    <w:rsid w:val="0053246D"/>
    <w:rsid w:val="005358A6"/>
    <w:rsid w:val="00540050"/>
    <w:rsid w:val="0054340F"/>
    <w:rsid w:val="00545A56"/>
    <w:rsid w:val="0054637A"/>
    <w:rsid w:val="005473CF"/>
    <w:rsid w:val="00551F45"/>
    <w:rsid w:val="0055215F"/>
    <w:rsid w:val="00557451"/>
    <w:rsid w:val="005577EA"/>
    <w:rsid w:val="00557E3F"/>
    <w:rsid w:val="005641D6"/>
    <w:rsid w:val="00564712"/>
    <w:rsid w:val="00565398"/>
    <w:rsid w:val="00565DBC"/>
    <w:rsid w:val="005711DB"/>
    <w:rsid w:val="00571686"/>
    <w:rsid w:val="00576D1F"/>
    <w:rsid w:val="0057748C"/>
    <w:rsid w:val="0057787C"/>
    <w:rsid w:val="00585A4E"/>
    <w:rsid w:val="00587347"/>
    <w:rsid w:val="0059295F"/>
    <w:rsid w:val="005936AC"/>
    <w:rsid w:val="00596E92"/>
    <w:rsid w:val="005A123D"/>
    <w:rsid w:val="005A127B"/>
    <w:rsid w:val="005A528E"/>
    <w:rsid w:val="005A691E"/>
    <w:rsid w:val="005A722E"/>
    <w:rsid w:val="005B0CCE"/>
    <w:rsid w:val="005B3942"/>
    <w:rsid w:val="005B6504"/>
    <w:rsid w:val="005C1913"/>
    <w:rsid w:val="005C6606"/>
    <w:rsid w:val="005C6615"/>
    <w:rsid w:val="005D1634"/>
    <w:rsid w:val="005D1D74"/>
    <w:rsid w:val="005D3A10"/>
    <w:rsid w:val="005E3847"/>
    <w:rsid w:val="005E447E"/>
    <w:rsid w:val="005E5B74"/>
    <w:rsid w:val="005F19EF"/>
    <w:rsid w:val="005F41E0"/>
    <w:rsid w:val="006004B9"/>
    <w:rsid w:val="00602987"/>
    <w:rsid w:val="00605BA4"/>
    <w:rsid w:val="00613B58"/>
    <w:rsid w:val="0061547F"/>
    <w:rsid w:val="00616201"/>
    <w:rsid w:val="006170E3"/>
    <w:rsid w:val="006205B5"/>
    <w:rsid w:val="006205D3"/>
    <w:rsid w:val="006207A7"/>
    <w:rsid w:val="00621604"/>
    <w:rsid w:val="00621EA4"/>
    <w:rsid w:val="00623A83"/>
    <w:rsid w:val="006243F2"/>
    <w:rsid w:val="0063232E"/>
    <w:rsid w:val="00632B2E"/>
    <w:rsid w:val="00635A4B"/>
    <w:rsid w:val="00640CDA"/>
    <w:rsid w:val="00641D51"/>
    <w:rsid w:val="00644CA4"/>
    <w:rsid w:val="00644E8A"/>
    <w:rsid w:val="006468F8"/>
    <w:rsid w:val="0065243A"/>
    <w:rsid w:val="00652899"/>
    <w:rsid w:val="006538EA"/>
    <w:rsid w:val="00654602"/>
    <w:rsid w:val="00657D40"/>
    <w:rsid w:val="00662B8E"/>
    <w:rsid w:val="00664E85"/>
    <w:rsid w:val="00672121"/>
    <w:rsid w:val="006725EC"/>
    <w:rsid w:val="0067549B"/>
    <w:rsid w:val="0067728C"/>
    <w:rsid w:val="00684F49"/>
    <w:rsid w:val="006866CB"/>
    <w:rsid w:val="006930BB"/>
    <w:rsid w:val="0069380B"/>
    <w:rsid w:val="006956C9"/>
    <w:rsid w:val="006964B6"/>
    <w:rsid w:val="006A2212"/>
    <w:rsid w:val="006A5BBE"/>
    <w:rsid w:val="006B1356"/>
    <w:rsid w:val="006B1DF8"/>
    <w:rsid w:val="006B32F2"/>
    <w:rsid w:val="006B3B58"/>
    <w:rsid w:val="006B4D54"/>
    <w:rsid w:val="006B5794"/>
    <w:rsid w:val="006B5C3B"/>
    <w:rsid w:val="006B5FDD"/>
    <w:rsid w:val="006C04B0"/>
    <w:rsid w:val="006C072B"/>
    <w:rsid w:val="006C2467"/>
    <w:rsid w:val="006C24A2"/>
    <w:rsid w:val="006C3306"/>
    <w:rsid w:val="006C3888"/>
    <w:rsid w:val="006C646C"/>
    <w:rsid w:val="006D1ECC"/>
    <w:rsid w:val="006D3029"/>
    <w:rsid w:val="006D3361"/>
    <w:rsid w:val="006D4941"/>
    <w:rsid w:val="006D4BD2"/>
    <w:rsid w:val="006D6C80"/>
    <w:rsid w:val="006E01CB"/>
    <w:rsid w:val="006E20AA"/>
    <w:rsid w:val="006E5EAE"/>
    <w:rsid w:val="006E6418"/>
    <w:rsid w:val="006E67D2"/>
    <w:rsid w:val="006E6F94"/>
    <w:rsid w:val="006F1C10"/>
    <w:rsid w:val="006F3947"/>
    <w:rsid w:val="006F54C6"/>
    <w:rsid w:val="006F55D9"/>
    <w:rsid w:val="0070089F"/>
    <w:rsid w:val="00700B3E"/>
    <w:rsid w:val="007041D0"/>
    <w:rsid w:val="007053F6"/>
    <w:rsid w:val="007066DE"/>
    <w:rsid w:val="00707CB2"/>
    <w:rsid w:val="007123B7"/>
    <w:rsid w:val="00712A52"/>
    <w:rsid w:val="00720A81"/>
    <w:rsid w:val="00720EDD"/>
    <w:rsid w:val="00724E26"/>
    <w:rsid w:val="00725AFE"/>
    <w:rsid w:val="00726A82"/>
    <w:rsid w:val="0072751B"/>
    <w:rsid w:val="00727671"/>
    <w:rsid w:val="007316A4"/>
    <w:rsid w:val="0073279F"/>
    <w:rsid w:val="00733352"/>
    <w:rsid w:val="00735C16"/>
    <w:rsid w:val="00735E01"/>
    <w:rsid w:val="00735F52"/>
    <w:rsid w:val="007417D7"/>
    <w:rsid w:val="00743F52"/>
    <w:rsid w:val="0074772A"/>
    <w:rsid w:val="0075061B"/>
    <w:rsid w:val="007527A6"/>
    <w:rsid w:val="00752910"/>
    <w:rsid w:val="007549EA"/>
    <w:rsid w:val="007607CD"/>
    <w:rsid w:val="00760C8F"/>
    <w:rsid w:val="00761BA6"/>
    <w:rsid w:val="00761BF3"/>
    <w:rsid w:val="00764CCF"/>
    <w:rsid w:val="00764D9D"/>
    <w:rsid w:val="007671FA"/>
    <w:rsid w:val="00772309"/>
    <w:rsid w:val="0077309F"/>
    <w:rsid w:val="00774DFD"/>
    <w:rsid w:val="00784241"/>
    <w:rsid w:val="0078578A"/>
    <w:rsid w:val="007857F9"/>
    <w:rsid w:val="007907B4"/>
    <w:rsid w:val="00790B49"/>
    <w:rsid w:val="0079215F"/>
    <w:rsid w:val="00796CC1"/>
    <w:rsid w:val="007977DE"/>
    <w:rsid w:val="007A0E94"/>
    <w:rsid w:val="007A1ED1"/>
    <w:rsid w:val="007B0F06"/>
    <w:rsid w:val="007B1BE0"/>
    <w:rsid w:val="007B6D23"/>
    <w:rsid w:val="007B7AC8"/>
    <w:rsid w:val="007B7B7A"/>
    <w:rsid w:val="007C2343"/>
    <w:rsid w:val="007C38AC"/>
    <w:rsid w:val="007C4715"/>
    <w:rsid w:val="007C6C4B"/>
    <w:rsid w:val="007C6F0A"/>
    <w:rsid w:val="007E02E7"/>
    <w:rsid w:val="007E567B"/>
    <w:rsid w:val="007F07F9"/>
    <w:rsid w:val="007F132C"/>
    <w:rsid w:val="007F2009"/>
    <w:rsid w:val="007F2BCF"/>
    <w:rsid w:val="007F2D08"/>
    <w:rsid w:val="00800B83"/>
    <w:rsid w:val="008021D4"/>
    <w:rsid w:val="00803B8F"/>
    <w:rsid w:val="00803C5C"/>
    <w:rsid w:val="008043CB"/>
    <w:rsid w:val="008048F6"/>
    <w:rsid w:val="00814D10"/>
    <w:rsid w:val="00815D57"/>
    <w:rsid w:val="00820AC1"/>
    <w:rsid w:val="00821541"/>
    <w:rsid w:val="00823465"/>
    <w:rsid w:val="00825A5C"/>
    <w:rsid w:val="00825F95"/>
    <w:rsid w:val="0082754C"/>
    <w:rsid w:val="00830670"/>
    <w:rsid w:val="00830C0F"/>
    <w:rsid w:val="00835FD7"/>
    <w:rsid w:val="0083688A"/>
    <w:rsid w:val="00837EBC"/>
    <w:rsid w:val="00841DFB"/>
    <w:rsid w:val="008427E8"/>
    <w:rsid w:val="00844500"/>
    <w:rsid w:val="0084454C"/>
    <w:rsid w:val="00845773"/>
    <w:rsid w:val="008470EF"/>
    <w:rsid w:val="008503D7"/>
    <w:rsid w:val="008566AF"/>
    <w:rsid w:val="0085707E"/>
    <w:rsid w:val="00861B1F"/>
    <w:rsid w:val="0086282E"/>
    <w:rsid w:val="00862C33"/>
    <w:rsid w:val="00862D51"/>
    <w:rsid w:val="00864398"/>
    <w:rsid w:val="00865EDB"/>
    <w:rsid w:val="00867C99"/>
    <w:rsid w:val="00873D47"/>
    <w:rsid w:val="008740DC"/>
    <w:rsid w:val="00874365"/>
    <w:rsid w:val="00882430"/>
    <w:rsid w:val="0088390B"/>
    <w:rsid w:val="00887224"/>
    <w:rsid w:val="00891A1C"/>
    <w:rsid w:val="008922C8"/>
    <w:rsid w:val="00893911"/>
    <w:rsid w:val="00894C2A"/>
    <w:rsid w:val="008957BA"/>
    <w:rsid w:val="00897414"/>
    <w:rsid w:val="008A1CFC"/>
    <w:rsid w:val="008A6FB8"/>
    <w:rsid w:val="008A77E0"/>
    <w:rsid w:val="008B04EE"/>
    <w:rsid w:val="008B38CB"/>
    <w:rsid w:val="008B4808"/>
    <w:rsid w:val="008B5095"/>
    <w:rsid w:val="008B5363"/>
    <w:rsid w:val="008B6C5E"/>
    <w:rsid w:val="008B6CC3"/>
    <w:rsid w:val="008C0CB4"/>
    <w:rsid w:val="008C2DB2"/>
    <w:rsid w:val="008C4C0A"/>
    <w:rsid w:val="008C5066"/>
    <w:rsid w:val="008C5F77"/>
    <w:rsid w:val="008C6AAF"/>
    <w:rsid w:val="008D0198"/>
    <w:rsid w:val="008D2CE0"/>
    <w:rsid w:val="008D3EE6"/>
    <w:rsid w:val="008D56B3"/>
    <w:rsid w:val="008D7E00"/>
    <w:rsid w:val="008E413B"/>
    <w:rsid w:val="008E460A"/>
    <w:rsid w:val="008E4D3A"/>
    <w:rsid w:val="008E56EB"/>
    <w:rsid w:val="008E57C7"/>
    <w:rsid w:val="008E695A"/>
    <w:rsid w:val="008E6DCA"/>
    <w:rsid w:val="008E79A9"/>
    <w:rsid w:val="008F05CE"/>
    <w:rsid w:val="008F0660"/>
    <w:rsid w:val="008F3654"/>
    <w:rsid w:val="008F68B6"/>
    <w:rsid w:val="008F7087"/>
    <w:rsid w:val="0090211A"/>
    <w:rsid w:val="00902B39"/>
    <w:rsid w:val="00905007"/>
    <w:rsid w:val="00905928"/>
    <w:rsid w:val="00905A6F"/>
    <w:rsid w:val="009068AA"/>
    <w:rsid w:val="009112EA"/>
    <w:rsid w:val="00914A01"/>
    <w:rsid w:val="0091622E"/>
    <w:rsid w:val="0091684E"/>
    <w:rsid w:val="00917992"/>
    <w:rsid w:val="00920AD2"/>
    <w:rsid w:val="00920F16"/>
    <w:rsid w:val="00924CB5"/>
    <w:rsid w:val="00925357"/>
    <w:rsid w:val="00933D76"/>
    <w:rsid w:val="0093404D"/>
    <w:rsid w:val="00934CE1"/>
    <w:rsid w:val="009354AF"/>
    <w:rsid w:val="0093653C"/>
    <w:rsid w:val="00940065"/>
    <w:rsid w:val="00940CE0"/>
    <w:rsid w:val="00941C01"/>
    <w:rsid w:val="009429A1"/>
    <w:rsid w:val="00944CF5"/>
    <w:rsid w:val="0094702D"/>
    <w:rsid w:val="009505AE"/>
    <w:rsid w:val="00954324"/>
    <w:rsid w:val="0095448B"/>
    <w:rsid w:val="009557DB"/>
    <w:rsid w:val="0095675D"/>
    <w:rsid w:val="00957339"/>
    <w:rsid w:val="00960978"/>
    <w:rsid w:val="00960D10"/>
    <w:rsid w:val="0096415C"/>
    <w:rsid w:val="00965DED"/>
    <w:rsid w:val="009668CE"/>
    <w:rsid w:val="00967698"/>
    <w:rsid w:val="0097215D"/>
    <w:rsid w:val="00973CFF"/>
    <w:rsid w:val="00974C34"/>
    <w:rsid w:val="0097512A"/>
    <w:rsid w:val="009829AE"/>
    <w:rsid w:val="0098343C"/>
    <w:rsid w:val="00983766"/>
    <w:rsid w:val="00985B28"/>
    <w:rsid w:val="00985C67"/>
    <w:rsid w:val="00987EED"/>
    <w:rsid w:val="009916A4"/>
    <w:rsid w:val="009924D5"/>
    <w:rsid w:val="009928D4"/>
    <w:rsid w:val="009A02B1"/>
    <w:rsid w:val="009A05AB"/>
    <w:rsid w:val="009A1016"/>
    <w:rsid w:val="009A3023"/>
    <w:rsid w:val="009A41B4"/>
    <w:rsid w:val="009A4EA1"/>
    <w:rsid w:val="009A79F3"/>
    <w:rsid w:val="009A7C7A"/>
    <w:rsid w:val="009A7D89"/>
    <w:rsid w:val="009C0325"/>
    <w:rsid w:val="009C127A"/>
    <w:rsid w:val="009C3204"/>
    <w:rsid w:val="009C48F8"/>
    <w:rsid w:val="009D0499"/>
    <w:rsid w:val="009D14B8"/>
    <w:rsid w:val="009D2319"/>
    <w:rsid w:val="009D335F"/>
    <w:rsid w:val="009D477F"/>
    <w:rsid w:val="009D6E88"/>
    <w:rsid w:val="009E043F"/>
    <w:rsid w:val="009E2B00"/>
    <w:rsid w:val="009E3F96"/>
    <w:rsid w:val="009E4BC2"/>
    <w:rsid w:val="009F0B80"/>
    <w:rsid w:val="009F24A0"/>
    <w:rsid w:val="009F59CC"/>
    <w:rsid w:val="00A0086A"/>
    <w:rsid w:val="00A00A0A"/>
    <w:rsid w:val="00A03A32"/>
    <w:rsid w:val="00A10A5E"/>
    <w:rsid w:val="00A1237D"/>
    <w:rsid w:val="00A12795"/>
    <w:rsid w:val="00A1285E"/>
    <w:rsid w:val="00A13138"/>
    <w:rsid w:val="00A13377"/>
    <w:rsid w:val="00A13502"/>
    <w:rsid w:val="00A13929"/>
    <w:rsid w:val="00A14155"/>
    <w:rsid w:val="00A17B1C"/>
    <w:rsid w:val="00A22DA1"/>
    <w:rsid w:val="00A24B8A"/>
    <w:rsid w:val="00A261AE"/>
    <w:rsid w:val="00A26682"/>
    <w:rsid w:val="00A30C85"/>
    <w:rsid w:val="00A31B43"/>
    <w:rsid w:val="00A34C12"/>
    <w:rsid w:val="00A3631E"/>
    <w:rsid w:val="00A36B40"/>
    <w:rsid w:val="00A42925"/>
    <w:rsid w:val="00A47273"/>
    <w:rsid w:val="00A52E57"/>
    <w:rsid w:val="00A537E3"/>
    <w:rsid w:val="00A54088"/>
    <w:rsid w:val="00A54199"/>
    <w:rsid w:val="00A55919"/>
    <w:rsid w:val="00A578F3"/>
    <w:rsid w:val="00A753D2"/>
    <w:rsid w:val="00A76C8E"/>
    <w:rsid w:val="00A80BDF"/>
    <w:rsid w:val="00A8178E"/>
    <w:rsid w:val="00A8359B"/>
    <w:rsid w:val="00A856F6"/>
    <w:rsid w:val="00A85BD5"/>
    <w:rsid w:val="00A90580"/>
    <w:rsid w:val="00A9333F"/>
    <w:rsid w:val="00AA0D56"/>
    <w:rsid w:val="00AA1D35"/>
    <w:rsid w:val="00AA31B1"/>
    <w:rsid w:val="00AA4D22"/>
    <w:rsid w:val="00AA5698"/>
    <w:rsid w:val="00AA70C6"/>
    <w:rsid w:val="00AA7226"/>
    <w:rsid w:val="00AA7BD3"/>
    <w:rsid w:val="00AB1B76"/>
    <w:rsid w:val="00AB4681"/>
    <w:rsid w:val="00AB6195"/>
    <w:rsid w:val="00AB6673"/>
    <w:rsid w:val="00AC1747"/>
    <w:rsid w:val="00AC4649"/>
    <w:rsid w:val="00AC4853"/>
    <w:rsid w:val="00AE1B74"/>
    <w:rsid w:val="00AE2EB0"/>
    <w:rsid w:val="00AE51B0"/>
    <w:rsid w:val="00AF0A47"/>
    <w:rsid w:val="00AF6F70"/>
    <w:rsid w:val="00B0047F"/>
    <w:rsid w:val="00B013FF"/>
    <w:rsid w:val="00B0160B"/>
    <w:rsid w:val="00B036E5"/>
    <w:rsid w:val="00B07DAC"/>
    <w:rsid w:val="00B1060D"/>
    <w:rsid w:val="00B10704"/>
    <w:rsid w:val="00B158AE"/>
    <w:rsid w:val="00B16E47"/>
    <w:rsid w:val="00B21C89"/>
    <w:rsid w:val="00B22CDC"/>
    <w:rsid w:val="00B243F5"/>
    <w:rsid w:val="00B27041"/>
    <w:rsid w:val="00B279A5"/>
    <w:rsid w:val="00B30B88"/>
    <w:rsid w:val="00B31A0D"/>
    <w:rsid w:val="00B404CE"/>
    <w:rsid w:val="00B40A28"/>
    <w:rsid w:val="00B40EFF"/>
    <w:rsid w:val="00B41404"/>
    <w:rsid w:val="00B46876"/>
    <w:rsid w:val="00B50260"/>
    <w:rsid w:val="00B61B04"/>
    <w:rsid w:val="00B6503F"/>
    <w:rsid w:val="00B67924"/>
    <w:rsid w:val="00B72F92"/>
    <w:rsid w:val="00B73CF8"/>
    <w:rsid w:val="00B76D06"/>
    <w:rsid w:val="00B77F1A"/>
    <w:rsid w:val="00B800F8"/>
    <w:rsid w:val="00B8035D"/>
    <w:rsid w:val="00B8220F"/>
    <w:rsid w:val="00B83223"/>
    <w:rsid w:val="00B8562E"/>
    <w:rsid w:val="00B86931"/>
    <w:rsid w:val="00B930E1"/>
    <w:rsid w:val="00B9621A"/>
    <w:rsid w:val="00B964DB"/>
    <w:rsid w:val="00BA041D"/>
    <w:rsid w:val="00BA1CB9"/>
    <w:rsid w:val="00BA5E28"/>
    <w:rsid w:val="00BB419A"/>
    <w:rsid w:val="00BB537C"/>
    <w:rsid w:val="00BB5696"/>
    <w:rsid w:val="00BB5828"/>
    <w:rsid w:val="00BB6686"/>
    <w:rsid w:val="00BC25BF"/>
    <w:rsid w:val="00BC28A3"/>
    <w:rsid w:val="00BD125C"/>
    <w:rsid w:val="00BD150D"/>
    <w:rsid w:val="00BD207F"/>
    <w:rsid w:val="00BD3484"/>
    <w:rsid w:val="00BD5046"/>
    <w:rsid w:val="00BE2F39"/>
    <w:rsid w:val="00BE3E06"/>
    <w:rsid w:val="00BE5C40"/>
    <w:rsid w:val="00BE6F11"/>
    <w:rsid w:val="00BF1147"/>
    <w:rsid w:val="00BF2922"/>
    <w:rsid w:val="00BF3AA0"/>
    <w:rsid w:val="00BF67F2"/>
    <w:rsid w:val="00BF743A"/>
    <w:rsid w:val="00C00480"/>
    <w:rsid w:val="00C00CAC"/>
    <w:rsid w:val="00C00FD8"/>
    <w:rsid w:val="00C02BD5"/>
    <w:rsid w:val="00C0543D"/>
    <w:rsid w:val="00C0781D"/>
    <w:rsid w:val="00C10706"/>
    <w:rsid w:val="00C1231F"/>
    <w:rsid w:val="00C12DD9"/>
    <w:rsid w:val="00C1301D"/>
    <w:rsid w:val="00C1380E"/>
    <w:rsid w:val="00C138F1"/>
    <w:rsid w:val="00C13983"/>
    <w:rsid w:val="00C14650"/>
    <w:rsid w:val="00C17360"/>
    <w:rsid w:val="00C20610"/>
    <w:rsid w:val="00C212EE"/>
    <w:rsid w:val="00C2293F"/>
    <w:rsid w:val="00C240BC"/>
    <w:rsid w:val="00C2602F"/>
    <w:rsid w:val="00C40F0A"/>
    <w:rsid w:val="00C41C6D"/>
    <w:rsid w:val="00C42C9B"/>
    <w:rsid w:val="00C46682"/>
    <w:rsid w:val="00C51A1C"/>
    <w:rsid w:val="00C51AD3"/>
    <w:rsid w:val="00C535A8"/>
    <w:rsid w:val="00C54F62"/>
    <w:rsid w:val="00C57CA6"/>
    <w:rsid w:val="00C60A2C"/>
    <w:rsid w:val="00C6363F"/>
    <w:rsid w:val="00C63796"/>
    <w:rsid w:val="00C7075F"/>
    <w:rsid w:val="00C710D9"/>
    <w:rsid w:val="00C72041"/>
    <w:rsid w:val="00C726B9"/>
    <w:rsid w:val="00C72FA6"/>
    <w:rsid w:val="00C735B6"/>
    <w:rsid w:val="00C77518"/>
    <w:rsid w:val="00C8230B"/>
    <w:rsid w:val="00C848E4"/>
    <w:rsid w:val="00C86134"/>
    <w:rsid w:val="00C8712D"/>
    <w:rsid w:val="00C923F3"/>
    <w:rsid w:val="00C93541"/>
    <w:rsid w:val="00C939F3"/>
    <w:rsid w:val="00C95859"/>
    <w:rsid w:val="00C9785F"/>
    <w:rsid w:val="00C978A1"/>
    <w:rsid w:val="00CA024E"/>
    <w:rsid w:val="00CA0563"/>
    <w:rsid w:val="00CA0CC3"/>
    <w:rsid w:val="00CA5A07"/>
    <w:rsid w:val="00CA6760"/>
    <w:rsid w:val="00CA7D91"/>
    <w:rsid w:val="00CA7F61"/>
    <w:rsid w:val="00CB2159"/>
    <w:rsid w:val="00CB4F99"/>
    <w:rsid w:val="00CB6962"/>
    <w:rsid w:val="00CC0623"/>
    <w:rsid w:val="00CC2115"/>
    <w:rsid w:val="00CC341B"/>
    <w:rsid w:val="00CC370E"/>
    <w:rsid w:val="00CC4524"/>
    <w:rsid w:val="00CC56FE"/>
    <w:rsid w:val="00CC643D"/>
    <w:rsid w:val="00CD11C5"/>
    <w:rsid w:val="00CD3BA9"/>
    <w:rsid w:val="00CD4B4E"/>
    <w:rsid w:val="00CE1FDA"/>
    <w:rsid w:val="00CE29A4"/>
    <w:rsid w:val="00CE2A3B"/>
    <w:rsid w:val="00CE3B12"/>
    <w:rsid w:val="00CE737C"/>
    <w:rsid w:val="00CF0D90"/>
    <w:rsid w:val="00CF1AE3"/>
    <w:rsid w:val="00CF1D87"/>
    <w:rsid w:val="00CF311D"/>
    <w:rsid w:val="00CF3FB8"/>
    <w:rsid w:val="00CF77E1"/>
    <w:rsid w:val="00D00E51"/>
    <w:rsid w:val="00D028FD"/>
    <w:rsid w:val="00D02D74"/>
    <w:rsid w:val="00D05A85"/>
    <w:rsid w:val="00D13ED2"/>
    <w:rsid w:val="00D16BE1"/>
    <w:rsid w:val="00D16BF4"/>
    <w:rsid w:val="00D2087E"/>
    <w:rsid w:val="00D20F80"/>
    <w:rsid w:val="00D22045"/>
    <w:rsid w:val="00D2222B"/>
    <w:rsid w:val="00D22CBF"/>
    <w:rsid w:val="00D23FE6"/>
    <w:rsid w:val="00D25393"/>
    <w:rsid w:val="00D25C6D"/>
    <w:rsid w:val="00D26FC2"/>
    <w:rsid w:val="00D3403C"/>
    <w:rsid w:val="00D3550D"/>
    <w:rsid w:val="00D36EEB"/>
    <w:rsid w:val="00D4125B"/>
    <w:rsid w:val="00D41353"/>
    <w:rsid w:val="00D4149A"/>
    <w:rsid w:val="00D5121F"/>
    <w:rsid w:val="00D57BC1"/>
    <w:rsid w:val="00D60723"/>
    <w:rsid w:val="00D60E1C"/>
    <w:rsid w:val="00D62432"/>
    <w:rsid w:val="00D63950"/>
    <w:rsid w:val="00D66091"/>
    <w:rsid w:val="00D669BF"/>
    <w:rsid w:val="00D66B52"/>
    <w:rsid w:val="00D70754"/>
    <w:rsid w:val="00D715DB"/>
    <w:rsid w:val="00D73735"/>
    <w:rsid w:val="00D7518E"/>
    <w:rsid w:val="00D7679B"/>
    <w:rsid w:val="00D81A41"/>
    <w:rsid w:val="00D854BC"/>
    <w:rsid w:val="00D92051"/>
    <w:rsid w:val="00D96A53"/>
    <w:rsid w:val="00D972A5"/>
    <w:rsid w:val="00DA2F5A"/>
    <w:rsid w:val="00DA3329"/>
    <w:rsid w:val="00DA6405"/>
    <w:rsid w:val="00DB24BE"/>
    <w:rsid w:val="00DB2B66"/>
    <w:rsid w:val="00DB4A44"/>
    <w:rsid w:val="00DB4ECC"/>
    <w:rsid w:val="00DC1E3C"/>
    <w:rsid w:val="00DC27D5"/>
    <w:rsid w:val="00DC43F7"/>
    <w:rsid w:val="00DC75A8"/>
    <w:rsid w:val="00DD0ACD"/>
    <w:rsid w:val="00DD20CC"/>
    <w:rsid w:val="00DD760D"/>
    <w:rsid w:val="00DE60CB"/>
    <w:rsid w:val="00DE7B28"/>
    <w:rsid w:val="00DF0238"/>
    <w:rsid w:val="00DF109B"/>
    <w:rsid w:val="00E0108A"/>
    <w:rsid w:val="00E02E02"/>
    <w:rsid w:val="00E04776"/>
    <w:rsid w:val="00E04A58"/>
    <w:rsid w:val="00E06159"/>
    <w:rsid w:val="00E11A1E"/>
    <w:rsid w:val="00E14F97"/>
    <w:rsid w:val="00E15C14"/>
    <w:rsid w:val="00E167FA"/>
    <w:rsid w:val="00E169DC"/>
    <w:rsid w:val="00E17886"/>
    <w:rsid w:val="00E22BB8"/>
    <w:rsid w:val="00E30477"/>
    <w:rsid w:val="00E30E1A"/>
    <w:rsid w:val="00E31095"/>
    <w:rsid w:val="00E31704"/>
    <w:rsid w:val="00E320A1"/>
    <w:rsid w:val="00E32615"/>
    <w:rsid w:val="00E32BA9"/>
    <w:rsid w:val="00E333B9"/>
    <w:rsid w:val="00E33774"/>
    <w:rsid w:val="00E3424E"/>
    <w:rsid w:val="00E40556"/>
    <w:rsid w:val="00E41654"/>
    <w:rsid w:val="00E424DF"/>
    <w:rsid w:val="00E434F1"/>
    <w:rsid w:val="00E43966"/>
    <w:rsid w:val="00E44162"/>
    <w:rsid w:val="00E45007"/>
    <w:rsid w:val="00E452AE"/>
    <w:rsid w:val="00E45995"/>
    <w:rsid w:val="00E463F0"/>
    <w:rsid w:val="00E47C59"/>
    <w:rsid w:val="00E5063F"/>
    <w:rsid w:val="00E50FE1"/>
    <w:rsid w:val="00E54461"/>
    <w:rsid w:val="00E60527"/>
    <w:rsid w:val="00E6276F"/>
    <w:rsid w:val="00E62A4A"/>
    <w:rsid w:val="00E6391C"/>
    <w:rsid w:val="00E647D6"/>
    <w:rsid w:val="00E66269"/>
    <w:rsid w:val="00E6774D"/>
    <w:rsid w:val="00E7071D"/>
    <w:rsid w:val="00E71A7D"/>
    <w:rsid w:val="00E738C2"/>
    <w:rsid w:val="00E75F4D"/>
    <w:rsid w:val="00E768E3"/>
    <w:rsid w:val="00E814AE"/>
    <w:rsid w:val="00E82040"/>
    <w:rsid w:val="00E831B8"/>
    <w:rsid w:val="00E8439E"/>
    <w:rsid w:val="00E84E9D"/>
    <w:rsid w:val="00E87F18"/>
    <w:rsid w:val="00E9294B"/>
    <w:rsid w:val="00E935E5"/>
    <w:rsid w:val="00E940AD"/>
    <w:rsid w:val="00E94E5F"/>
    <w:rsid w:val="00E956D7"/>
    <w:rsid w:val="00E974D1"/>
    <w:rsid w:val="00EA488C"/>
    <w:rsid w:val="00EA4F5E"/>
    <w:rsid w:val="00EA6C7C"/>
    <w:rsid w:val="00EB1F91"/>
    <w:rsid w:val="00EB3ACB"/>
    <w:rsid w:val="00EB56F8"/>
    <w:rsid w:val="00EB57EA"/>
    <w:rsid w:val="00EC042F"/>
    <w:rsid w:val="00EC093B"/>
    <w:rsid w:val="00EC154A"/>
    <w:rsid w:val="00EC25FD"/>
    <w:rsid w:val="00EC5055"/>
    <w:rsid w:val="00EC5B9E"/>
    <w:rsid w:val="00ED06E1"/>
    <w:rsid w:val="00ED0B90"/>
    <w:rsid w:val="00ED1D67"/>
    <w:rsid w:val="00ED3C10"/>
    <w:rsid w:val="00ED4623"/>
    <w:rsid w:val="00ED72B1"/>
    <w:rsid w:val="00EE0E2F"/>
    <w:rsid w:val="00EE65E7"/>
    <w:rsid w:val="00EE6F51"/>
    <w:rsid w:val="00EF0B2A"/>
    <w:rsid w:val="00EF0F18"/>
    <w:rsid w:val="00EF169F"/>
    <w:rsid w:val="00EF1AF0"/>
    <w:rsid w:val="00EF1C72"/>
    <w:rsid w:val="00EF2C86"/>
    <w:rsid w:val="00EF3278"/>
    <w:rsid w:val="00EF7644"/>
    <w:rsid w:val="00F01C95"/>
    <w:rsid w:val="00F031C1"/>
    <w:rsid w:val="00F0495F"/>
    <w:rsid w:val="00F13A67"/>
    <w:rsid w:val="00F13F06"/>
    <w:rsid w:val="00F159BA"/>
    <w:rsid w:val="00F15A87"/>
    <w:rsid w:val="00F21300"/>
    <w:rsid w:val="00F240A5"/>
    <w:rsid w:val="00F24776"/>
    <w:rsid w:val="00F27D1D"/>
    <w:rsid w:val="00F304E2"/>
    <w:rsid w:val="00F32DE0"/>
    <w:rsid w:val="00F33969"/>
    <w:rsid w:val="00F3462C"/>
    <w:rsid w:val="00F37978"/>
    <w:rsid w:val="00F40650"/>
    <w:rsid w:val="00F40999"/>
    <w:rsid w:val="00F40A9A"/>
    <w:rsid w:val="00F42D60"/>
    <w:rsid w:val="00F42F02"/>
    <w:rsid w:val="00F439BE"/>
    <w:rsid w:val="00F45D9C"/>
    <w:rsid w:val="00F46488"/>
    <w:rsid w:val="00F46EDB"/>
    <w:rsid w:val="00F53616"/>
    <w:rsid w:val="00F5454C"/>
    <w:rsid w:val="00F54565"/>
    <w:rsid w:val="00F546BB"/>
    <w:rsid w:val="00F57C36"/>
    <w:rsid w:val="00F60877"/>
    <w:rsid w:val="00F62290"/>
    <w:rsid w:val="00F627E8"/>
    <w:rsid w:val="00F63675"/>
    <w:rsid w:val="00F65D88"/>
    <w:rsid w:val="00F70FD9"/>
    <w:rsid w:val="00F711DF"/>
    <w:rsid w:val="00F7568B"/>
    <w:rsid w:val="00F80089"/>
    <w:rsid w:val="00F8084F"/>
    <w:rsid w:val="00F811B4"/>
    <w:rsid w:val="00F822F5"/>
    <w:rsid w:val="00F87F76"/>
    <w:rsid w:val="00F93DC6"/>
    <w:rsid w:val="00F96E22"/>
    <w:rsid w:val="00F977B7"/>
    <w:rsid w:val="00FA0136"/>
    <w:rsid w:val="00FA0173"/>
    <w:rsid w:val="00FA4D08"/>
    <w:rsid w:val="00FA520D"/>
    <w:rsid w:val="00FB123C"/>
    <w:rsid w:val="00FB73E1"/>
    <w:rsid w:val="00FB7B6E"/>
    <w:rsid w:val="00FB7F89"/>
    <w:rsid w:val="00FC1289"/>
    <w:rsid w:val="00FC2EFC"/>
    <w:rsid w:val="00FC4B6C"/>
    <w:rsid w:val="00FC518C"/>
    <w:rsid w:val="00FC691A"/>
    <w:rsid w:val="00FC6E70"/>
    <w:rsid w:val="00FD07B6"/>
    <w:rsid w:val="00FE03BB"/>
    <w:rsid w:val="00FE1A91"/>
    <w:rsid w:val="00FE2278"/>
    <w:rsid w:val="00FE2F6E"/>
    <w:rsid w:val="00FE4D27"/>
    <w:rsid w:val="00FE79C6"/>
    <w:rsid w:val="00FF1D3A"/>
    <w:rsid w:val="00FF5105"/>
    <w:rsid w:val="00FF6443"/>
    <w:rsid w:val="00FF67F7"/>
    <w:rsid w:val="00FF6E83"/>
    <w:rsid w:val="00FF74BD"/>
    <w:rsid w:val="012C10B8"/>
    <w:rsid w:val="04862D7A"/>
    <w:rsid w:val="0659535C"/>
    <w:rsid w:val="09D43849"/>
    <w:rsid w:val="124D434B"/>
    <w:rsid w:val="136D5766"/>
    <w:rsid w:val="153219A9"/>
    <w:rsid w:val="15D238DA"/>
    <w:rsid w:val="17197FFD"/>
    <w:rsid w:val="17EA5113"/>
    <w:rsid w:val="1BC62492"/>
    <w:rsid w:val="1E0E375C"/>
    <w:rsid w:val="1F6F16E3"/>
    <w:rsid w:val="204B3939"/>
    <w:rsid w:val="26FE02F9"/>
    <w:rsid w:val="27FA0F56"/>
    <w:rsid w:val="2845796F"/>
    <w:rsid w:val="291E33FE"/>
    <w:rsid w:val="2BD804A6"/>
    <w:rsid w:val="2C31489F"/>
    <w:rsid w:val="2D270C0B"/>
    <w:rsid w:val="2E3F2F2D"/>
    <w:rsid w:val="30374F49"/>
    <w:rsid w:val="347926F3"/>
    <w:rsid w:val="36670AD9"/>
    <w:rsid w:val="371D3D1C"/>
    <w:rsid w:val="37754B33"/>
    <w:rsid w:val="38834853"/>
    <w:rsid w:val="3CDE36D1"/>
    <w:rsid w:val="3D43055D"/>
    <w:rsid w:val="3DBE2C4E"/>
    <w:rsid w:val="3F4D187A"/>
    <w:rsid w:val="40B21825"/>
    <w:rsid w:val="40F123C6"/>
    <w:rsid w:val="44800C46"/>
    <w:rsid w:val="46C23764"/>
    <w:rsid w:val="470E3475"/>
    <w:rsid w:val="4A895CB5"/>
    <w:rsid w:val="4AD81155"/>
    <w:rsid w:val="4AF44A25"/>
    <w:rsid w:val="4BFB2B72"/>
    <w:rsid w:val="4E5E7EBF"/>
    <w:rsid w:val="4EB124A8"/>
    <w:rsid w:val="4FC82ADC"/>
    <w:rsid w:val="4FF70064"/>
    <w:rsid w:val="53522758"/>
    <w:rsid w:val="53CC59DD"/>
    <w:rsid w:val="5483325F"/>
    <w:rsid w:val="54B451D5"/>
    <w:rsid w:val="54CD4C79"/>
    <w:rsid w:val="5622371B"/>
    <w:rsid w:val="56AD731F"/>
    <w:rsid w:val="5B4C63AB"/>
    <w:rsid w:val="5B5E1B02"/>
    <w:rsid w:val="6155202D"/>
    <w:rsid w:val="621B4F7F"/>
    <w:rsid w:val="65B96F9F"/>
    <w:rsid w:val="664D6D0E"/>
    <w:rsid w:val="66FE78C6"/>
    <w:rsid w:val="683E2D77"/>
    <w:rsid w:val="6C6A4FAA"/>
    <w:rsid w:val="6DC05D8D"/>
    <w:rsid w:val="6EE5222E"/>
    <w:rsid w:val="7131396B"/>
    <w:rsid w:val="71A41906"/>
    <w:rsid w:val="7A01351B"/>
    <w:rsid w:val="7AC222D6"/>
    <w:rsid w:val="7BA9415F"/>
    <w:rsid w:val="7BFA2552"/>
    <w:rsid w:val="7EF76871"/>
    <w:rsid w:val="7F8644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Document Map"/>
    <w:basedOn w:val="1"/>
    <w:link w:val="14"/>
    <w:uiPriority w:val="0"/>
    <w:rPr>
      <w:rFonts w:ascii="宋体"/>
      <w:sz w:val="18"/>
      <w:szCs w:val="18"/>
    </w:rPr>
  </w:style>
  <w:style w:type="paragraph" w:styleId="3">
    <w:name w:val="Body Text"/>
    <w:basedOn w:val="1"/>
    <w:uiPriority w:val="0"/>
    <w:pPr>
      <w:adjustRightInd w:val="0"/>
      <w:jc w:val="left"/>
      <w:textAlignment w:val="baseline"/>
    </w:pPr>
    <w:rPr>
      <w:szCs w:val="20"/>
    </w:rPr>
  </w:style>
  <w:style w:type="paragraph" w:styleId="4">
    <w:name w:val="Body Text Indent"/>
    <w:basedOn w:val="1"/>
    <w:uiPriority w:val="0"/>
    <w:pPr>
      <w:spacing w:line="520" w:lineRule="exact"/>
      <w:ind w:firstLine="560" w:firstLineChars="200"/>
    </w:pPr>
    <w:rPr>
      <w:rFonts w:ascii="仿宋_GB2312" w:eastAsia="仿宋_GB2312"/>
      <w:sz w:val="28"/>
      <w:szCs w:val="20"/>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semiHidden/>
    <w:uiPriority w:val="0"/>
    <w:pPr>
      <w:ind w:left="420" w:hanging="420"/>
      <w:jc w:val="left"/>
    </w:pPr>
    <w:rPr>
      <w:caps/>
      <w:sz w:val="20"/>
      <w:szCs w:val="20"/>
    </w:rPr>
  </w:style>
  <w:style w:type="paragraph" w:styleId="9">
    <w:name w:val="Normal (Web)"/>
    <w:basedOn w:val="1"/>
    <w:uiPriority w:val="0"/>
    <w:pPr>
      <w:widowControl/>
      <w:spacing w:before="100" w:beforeAutospacing="1" w:after="100" w:afterAutospacing="1" w:line="348" w:lineRule="auto"/>
      <w:jc w:val="left"/>
    </w:pPr>
    <w:rPr>
      <w:rFonts w:ascii="Arial" w:hAnsi="Arial" w:cs="Arial"/>
      <w:color w:val="333333"/>
      <w:kern w:val="0"/>
      <w:sz w:val="19"/>
      <w:szCs w:val="19"/>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iPriority w:val="0"/>
  </w:style>
  <w:style w:type="character" w:customStyle="1" w:styleId="14">
    <w:name w:val="文档结构图 字符"/>
    <w:link w:val="2"/>
    <w:uiPriority w:val="0"/>
    <w:rPr>
      <w:rFonts w:ascii="宋体"/>
      <w:kern w:val="2"/>
      <w:sz w:val="18"/>
      <w:szCs w:val="18"/>
    </w:rPr>
  </w:style>
  <w:style w:type="character" w:customStyle="1" w:styleId="15">
    <w:name w:val=" Char Char"/>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8" Type="http://schemas.microsoft.com/office/2011/relationships/people" Target="people.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9.wmf"/><Relationship Id="rId53" Type="http://schemas.openxmlformats.org/officeDocument/2006/relationships/control" Target="activeX/activeX25.xml"/><Relationship Id="rId52" Type="http://schemas.openxmlformats.org/officeDocument/2006/relationships/image" Target="media/image18.wmf"/><Relationship Id="rId51" Type="http://schemas.openxmlformats.org/officeDocument/2006/relationships/control" Target="activeX/activeX24.xml"/><Relationship Id="rId50" Type="http://schemas.openxmlformats.org/officeDocument/2006/relationships/image" Target="media/image17.wmf"/><Relationship Id="rId5" Type="http://schemas.openxmlformats.org/officeDocument/2006/relationships/header" Target="header3.xml"/><Relationship Id="rId49" Type="http://schemas.openxmlformats.org/officeDocument/2006/relationships/control" Target="activeX/activeX23.xml"/><Relationship Id="rId48" Type="http://schemas.openxmlformats.org/officeDocument/2006/relationships/image" Target="media/image16.wmf"/><Relationship Id="rId47" Type="http://schemas.openxmlformats.org/officeDocument/2006/relationships/control" Target="activeX/activeX22.xml"/><Relationship Id="rId46" Type="http://schemas.openxmlformats.org/officeDocument/2006/relationships/image" Target="media/image15.wmf"/><Relationship Id="rId45" Type="http://schemas.openxmlformats.org/officeDocument/2006/relationships/control" Target="activeX/activeX21.xml"/><Relationship Id="rId44" Type="http://schemas.openxmlformats.org/officeDocument/2006/relationships/image" Target="media/image14.wmf"/><Relationship Id="rId43" Type="http://schemas.openxmlformats.org/officeDocument/2006/relationships/control" Target="activeX/activeX20.xml"/><Relationship Id="rId42" Type="http://schemas.openxmlformats.org/officeDocument/2006/relationships/image" Target="media/image13.wmf"/><Relationship Id="rId41" Type="http://schemas.openxmlformats.org/officeDocument/2006/relationships/control" Target="activeX/activeX19.xml"/><Relationship Id="rId40" Type="http://schemas.openxmlformats.org/officeDocument/2006/relationships/image" Target="media/image12.wmf"/><Relationship Id="rId4" Type="http://schemas.openxmlformats.org/officeDocument/2006/relationships/header" Target="header2.xml"/><Relationship Id="rId39" Type="http://schemas.openxmlformats.org/officeDocument/2006/relationships/control" Target="activeX/activeX18.xml"/><Relationship Id="rId38" Type="http://schemas.openxmlformats.org/officeDocument/2006/relationships/image" Target="media/image11.wmf"/><Relationship Id="rId37" Type="http://schemas.openxmlformats.org/officeDocument/2006/relationships/control" Target="activeX/activeX17.xml"/><Relationship Id="rId36" Type="http://schemas.openxmlformats.org/officeDocument/2006/relationships/control" Target="activeX/activeX16.xml"/><Relationship Id="rId35" Type="http://schemas.openxmlformats.org/officeDocument/2006/relationships/control" Target="activeX/activeX15.xml"/><Relationship Id="rId34" Type="http://schemas.openxmlformats.org/officeDocument/2006/relationships/image" Target="media/image10.wmf"/><Relationship Id="rId33" Type="http://schemas.openxmlformats.org/officeDocument/2006/relationships/control" Target="activeX/activeX14.xml"/><Relationship Id="rId32" Type="http://schemas.openxmlformats.org/officeDocument/2006/relationships/image" Target="media/image9.wmf"/><Relationship Id="rId31" Type="http://schemas.openxmlformats.org/officeDocument/2006/relationships/control" Target="activeX/activeX13.xml"/><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control" Target="activeX/activeX12.xml"/><Relationship Id="rId28" Type="http://schemas.openxmlformats.org/officeDocument/2006/relationships/image" Target="media/image7.wmf"/><Relationship Id="rId27" Type="http://schemas.openxmlformats.org/officeDocument/2006/relationships/control" Target="activeX/activeX11.xml"/><Relationship Id="rId26" Type="http://schemas.openxmlformats.org/officeDocument/2006/relationships/image" Target="media/image6.wmf"/><Relationship Id="rId25" Type="http://schemas.openxmlformats.org/officeDocument/2006/relationships/control" Target="activeX/activeX10.xml"/><Relationship Id="rId24" Type="http://schemas.openxmlformats.org/officeDocument/2006/relationships/image" Target="media/image5.wmf"/><Relationship Id="rId23" Type="http://schemas.openxmlformats.org/officeDocument/2006/relationships/control" Target="activeX/activeX9.xml"/><Relationship Id="rId22" Type="http://schemas.openxmlformats.org/officeDocument/2006/relationships/control" Target="activeX/activeX8.xml"/><Relationship Id="rId21" Type="http://schemas.openxmlformats.org/officeDocument/2006/relationships/control" Target="activeX/activeX7.xml"/><Relationship Id="rId20" Type="http://schemas.openxmlformats.org/officeDocument/2006/relationships/control" Target="activeX/activeX6.xml"/><Relationship Id="rId2" Type="http://schemas.openxmlformats.org/officeDocument/2006/relationships/settings" Target="settings.xml"/><Relationship Id="rId19" Type="http://schemas.openxmlformats.org/officeDocument/2006/relationships/control" Target="activeX/activeX5.xml"/><Relationship Id="rId18" Type="http://schemas.openxmlformats.org/officeDocument/2006/relationships/image" Target="media/image4.wmf"/><Relationship Id="rId17" Type="http://schemas.openxmlformats.org/officeDocument/2006/relationships/control" Target="activeX/activeX4.xml"/><Relationship Id="rId16" Type="http://schemas.openxmlformats.org/officeDocument/2006/relationships/image" Target="media/image3.wmf"/><Relationship Id="rId15" Type="http://schemas.openxmlformats.org/officeDocument/2006/relationships/control" Target="activeX/activeX3.xml"/><Relationship Id="rId14" Type="http://schemas.openxmlformats.org/officeDocument/2006/relationships/image" Target="media/image2.wmf"/><Relationship Id="rId13" Type="http://schemas.openxmlformats.org/officeDocument/2006/relationships/control" Target="activeX/activeX2.xml"/><Relationship Id="rId12" Type="http://schemas.openxmlformats.org/officeDocument/2006/relationships/image" Target="media/image1.wmf"/><Relationship Id="rId11" Type="http://schemas.openxmlformats.org/officeDocument/2006/relationships/control" Target="activeX/activeX1.xml"/><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5.bin"/></Relationships>
</file>

<file path=word/activeX/_rels/activeX5.xml.rels><?xml version="1.0" encoding="UTF-8" standalone="yes"?>
<Relationships xmlns="http://schemas.openxmlformats.org/package/2006/relationships"><Relationship Id="rId1" Type="http://schemas.microsoft.com/office/2006/relationships/activeXControlBinary" Target="activeX6.bin"/></Relationships>
</file>

<file path=word/activeX/_rels/activeX6.xml.rels><?xml version="1.0" encoding="UTF-8" standalone="yes"?>
<Relationships xmlns="http://schemas.openxmlformats.org/package/2006/relationships"><Relationship Id="rId1" Type="http://schemas.microsoft.com/office/2006/relationships/activeXControlBinary" Target="activeX7.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9.bin"/></Relationships>
</file>

<file path=word/activeX/_rels/activeX9.xml.rels><?xml version="1.0" encoding="UTF-8" standalone="yes"?>
<Relationships xmlns="http://schemas.openxmlformats.org/package/2006/relationships"><Relationship Id="rId1" Type="http://schemas.microsoft.com/office/2006/relationships/activeXControlBinary" Target="activeX10.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activeX/activeX10.xml><?xml version="1.0" encoding="utf-8"?>
<ax:ocx xmlns:ax="http://schemas.microsoft.com/office/2006/activeX" xmlns:r="http://schemas.openxmlformats.org/officeDocument/2006/relationships" ax:classid="{D7053240-CE69-11CD-A777-00DD01143C57}" r:id="rId1" ax:persistence="persistStorage"/>
</file>

<file path=word/activeX/activeX11.xml><?xml version="1.0" encoding="utf-8"?>
<ax:ocx xmlns:ax="http://schemas.microsoft.com/office/2006/activeX" xmlns:r="http://schemas.openxmlformats.org/officeDocument/2006/relationships" ax:classid="{D7053240-CE69-11CD-A777-00DD01143C57}" r:id="rId1" ax:persistence="persistStorage"/>
</file>

<file path=word/activeX/activeX12.xml><?xml version="1.0" encoding="utf-8"?>
<ax:ocx xmlns:ax="http://schemas.microsoft.com/office/2006/activeX" xmlns:r="http://schemas.openxmlformats.org/officeDocument/2006/relationships" ax:classid="{D7053240-CE69-11CD-A777-00DD01143C57}" r:id="rId1" ax:persistence="persistStorage"/>
</file>

<file path=word/activeX/activeX13.xml><?xml version="1.0" encoding="utf-8"?>
<ax:ocx xmlns:ax="http://schemas.microsoft.com/office/2006/activeX" xmlns:r="http://schemas.openxmlformats.org/officeDocument/2006/relationships" ax:classid="{D7053240-CE69-11CD-A777-00DD01143C57}" r:id="rId1" ax:persistence="persistStorage"/>
</file>

<file path=word/activeX/activeX14.xml><?xml version="1.0" encoding="utf-8"?>
<ax:ocx xmlns:ax="http://schemas.microsoft.com/office/2006/activeX" xmlns:r="http://schemas.openxmlformats.org/officeDocument/2006/relationships" ax:classid="{D7053240-CE69-11CD-A777-00DD01143C57}" r:id="rId1" ax:persistence="persistStorage"/>
</file>

<file path=word/activeX/activeX15.xml><?xml version="1.0" encoding="utf-8"?>
<ax:ocx xmlns:ax="http://schemas.microsoft.com/office/2006/activeX" xmlns:r="http://schemas.openxmlformats.org/officeDocument/2006/relationships" ax:classid="{8BD21D10-EC42-11CE-9E0D-00AA006002F3}" r:id="rId1" ax:persistence="persistStorage"/>
</file>

<file path=word/activeX/activeX16.xml><?xml version="1.0" encoding="utf-8"?>
<ax:ocx xmlns:ax="http://schemas.microsoft.com/office/2006/activeX" xmlns:r="http://schemas.openxmlformats.org/officeDocument/2006/relationships" ax:classid="{8BD21D10-EC42-11CE-9E0D-00AA006002F3}" r:id="rId1" ax:persistence="persistStorage"/>
</file>

<file path=word/activeX/activeX17.xml><?xml version="1.0" encoding="utf-8"?>
<ax:ocx xmlns:ax="http://schemas.microsoft.com/office/2006/activeX" xmlns:r="http://schemas.openxmlformats.org/officeDocument/2006/relationships" ax:classid="{D7053240-CE69-11CD-A777-00DD01143C57}" r:id="rId1" ax:persistence="persistStorage"/>
</file>

<file path=word/activeX/activeX18.xml><?xml version="1.0" encoding="utf-8"?>
<ax:ocx xmlns:ax="http://schemas.microsoft.com/office/2006/activeX" xmlns:r="http://schemas.openxmlformats.org/officeDocument/2006/relationships" ax:classid="{978C9E23-D4B0-11CE-BF2D-00AA003F40D0}" r:id="rId1" ax:persistence="persistStorage"/>
</file>

<file path=word/activeX/activeX19.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8BD21D10-EC42-11CE-9E0D-00AA006002F3}" r:id="rId1" ax:persistence="persistStorage"/>
</file>

<file path=word/activeX/activeX20.xml><?xml version="1.0" encoding="utf-8"?>
<ax:ocx xmlns:ax="http://schemas.microsoft.com/office/2006/activeX" xmlns:r="http://schemas.openxmlformats.org/officeDocument/2006/relationships" ax:classid="{978C9E23-D4B0-11CE-BF2D-00AA003F40D0}" r:id="rId1" ax:persistence="persistStorage"/>
</file>

<file path=word/activeX/activeX21.xml><?xml version="1.0" encoding="utf-8"?>
<ax:ocx xmlns:ax="http://schemas.microsoft.com/office/2006/activeX" xmlns:r="http://schemas.openxmlformats.org/officeDocument/2006/relationships" ax:classid="{978C9E23-D4B0-11CE-BF2D-00AA003F40D0}" r:id="rId1" ax:persistence="persistStorage"/>
</file>

<file path=word/activeX/activeX22.xml><?xml version="1.0" encoding="utf-8"?>
<ax:ocx xmlns:ax="http://schemas.microsoft.com/office/2006/activeX" xmlns:r="http://schemas.openxmlformats.org/officeDocument/2006/relationships" ax:classid="{978C9E23-D4B0-11CE-BF2D-00AA003F40D0}" r:id="rId1" ax:persistence="persistStorage"/>
</file>

<file path=word/activeX/activeX23.xml><?xml version="1.0" encoding="utf-8"?>
<ax:ocx xmlns:ax="http://schemas.microsoft.com/office/2006/activeX" xmlns:r="http://schemas.openxmlformats.org/officeDocument/2006/relationships" ax:classid="{978C9E23-D4B0-11CE-BF2D-00AA003F40D0}" r:id="rId1" ax:persistence="persistStorage"/>
</file>

<file path=word/activeX/activeX24.xml><?xml version="1.0" encoding="utf-8"?>
<ax:ocx xmlns:ax="http://schemas.microsoft.com/office/2006/activeX" xmlns:r="http://schemas.openxmlformats.org/officeDocument/2006/relationships" ax:classid="{978C9E23-D4B0-11CE-BF2D-00AA003F40D0}" r:id="rId1" ax:persistence="persistStorage"/>
</file>

<file path=word/activeX/activeX25.xml><?xml version="1.0" encoding="utf-8"?>
<ax:ocx xmlns:ax="http://schemas.microsoft.com/office/2006/activeX" xmlns:r="http://schemas.openxmlformats.org/officeDocument/2006/relationships" ax:classid="{D7053240-CE69-11CD-A777-00DD01143C57}" r:id="rId1" ax:persistence="persistStorage"/>
</file>

<file path=word/activeX/activeX3.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10-EC42-11CE-9E0D-00AA006002F3}" r:id="rId1" ax:persistence="persistStorage"/>
</file>

<file path=word/activeX/activeX5.xml><?xml version="1.0" encoding="utf-8"?>
<ax:ocx xmlns:ax="http://schemas.microsoft.com/office/2006/activeX" xmlns:r="http://schemas.openxmlformats.org/officeDocument/2006/relationships" ax:classid="{8BD21D10-EC42-11CE-9E0D-00AA006002F3}" r:id="rId1" ax:persistence="persistStorage"/>
</file>

<file path=word/activeX/activeX6.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10-EC42-11CE-9E0D-00AA006002F3}" r:id="rId1" ax:persistence="persistStorage"/>
</file>

<file path=word/activeX/activeX8.xml><?xml version="1.0" encoding="utf-8"?>
<ax:ocx xmlns:ax="http://schemas.microsoft.com/office/2006/activeX" xmlns:r="http://schemas.openxmlformats.org/officeDocument/2006/relationships" ax:classid="{8BD21D10-EC42-11CE-9E0D-00AA006002F3}" r:id="rId1" ax:persistence="persistStorage"/>
</file>

<file path=word/activeX/activeX9.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教育部社科司</Company>
  <Pages>13</Pages>
  <Words>643</Words>
  <Characters>3667</Characters>
  <Lines>30</Lines>
  <Paragraphs>8</Paragraphs>
  <TotalTime>0</TotalTime>
  <ScaleCrop>false</ScaleCrop>
  <LinksUpToDate>false</LinksUpToDate>
  <CharactersWithSpaces>4302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2008-02-26T09:05:00Z</dcterms:created>
  <dc:creator>郑</dc:creator>
  <cp:lastModifiedBy>Administrator</cp:lastModifiedBy>
  <cp:lastPrinted>2009-03-30T06:21:00Z</cp:lastPrinted>
  <dcterms:modified xsi:type="dcterms:W3CDTF">2023-10-20T03:09:08Z</dcterms:modified>
  <dc:title>一般项目申请书（上报版）</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1dBZ_NEEmF4MevshH_jsw6BZznYRkC1Wx3gHguQH4w0s</vt:lpwstr>
  </property>
  <property fmtid="{D5CDD505-2E9C-101B-9397-08002B2CF9AE}" pid="3" name="Google.Documents.RevisionId">
    <vt:lpwstr>03821155985285849812</vt:lpwstr>
  </property>
  <property fmtid="{D5CDD505-2E9C-101B-9397-08002B2CF9AE}" pid="4" name="Google.Documents.PreviousRevisionId">
    <vt:lpwstr>13888049799144015893</vt:lpwstr>
  </property>
  <property fmtid="{D5CDD505-2E9C-101B-9397-08002B2CF9AE}" pid="5" name="Google.Documents.PluginVersion">
    <vt:lpwstr>2.0.1974.7364</vt:lpwstr>
  </property>
  <property fmtid="{D5CDD505-2E9C-101B-9397-08002B2CF9AE}" pid="6" name="Google.Documents.MergeIncapabilityFlags">
    <vt:r8>0</vt:r8>
  </property>
  <property fmtid="{D5CDD505-2E9C-101B-9397-08002B2CF9AE}" pid="7" name="Google.Documents.Tracking">
    <vt:lpwstr>true</vt:lpwstr>
  </property>
  <property fmtid="{D5CDD505-2E9C-101B-9397-08002B2CF9AE}" pid="8" name="KSOProductBuildVer">
    <vt:lpwstr>2052-12.1.0.15712</vt:lpwstr>
  </property>
  <property fmtid="{D5CDD505-2E9C-101B-9397-08002B2CF9AE}" pid="9" name="ICV">
    <vt:lpwstr>76B4FEFE65C34F468C5AC882AEAB6C1D_13</vt:lpwstr>
  </property>
</Properties>
</file>