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3" w:hRule="atLeast"/>
        </w:trPr>
        <w:tc>
          <w:tcPr>
            <w:tcW w:w="117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outlineLvl w:val="0"/>
        <w:rPr>
          <w:sz w:val="52"/>
        </w:rPr>
      </w:pPr>
      <w:bookmarkStart w:id="3" w:name="_GoBack"/>
      <w:r>
        <w:rPr>
          <w:rFonts w:hint="eastAsia" w:eastAsia="黑体"/>
          <w:sz w:val="52"/>
        </w:rPr>
        <w:t>湖南省教育科学规划课题</w:t>
      </w:r>
    </w:p>
    <w:p>
      <w:pPr>
        <w:jc w:val="center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sz w:val="52"/>
        </w:rPr>
        <w:t>立项申请</w:t>
      </w:r>
      <w:r>
        <w:rPr>
          <w:rFonts w:hint="eastAsia" w:ascii="文鼎大标宋简" w:eastAsia="文鼎大标宋简"/>
          <w:b/>
          <w:sz w:val="52"/>
        </w:rPr>
        <w:t>·</w:t>
      </w:r>
      <w:r>
        <w:rPr>
          <w:rFonts w:hint="eastAsia" w:eastAsia="文鼎大标宋简"/>
          <w:b/>
          <w:sz w:val="52"/>
        </w:rPr>
        <w:t>评审书</w:t>
      </w:r>
    </w:p>
    <w:bookmarkEnd w:id="3"/>
    <w:p>
      <w:pPr>
        <w:jc w:val="center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（本页由系统自动生成，不需填写）</w:t>
      </w:r>
    </w:p>
    <w:p>
      <w:pPr>
        <w:spacing w:line="0" w:lineRule="atLeast"/>
        <w:outlineLvl w:val="0"/>
        <w:rPr>
          <w:rFonts w:ascii="仿宋" w:hAnsi="仿宋" w:eastAsia="仿宋"/>
          <w:sz w:val="32"/>
        </w:rPr>
      </w:pPr>
    </w:p>
    <w:p>
      <w:pPr>
        <w:spacing w:line="0" w:lineRule="atLeast"/>
        <w:outlineLvl w:val="0"/>
        <w:rPr>
          <w:rFonts w:ascii="仿宋" w:hAnsi="仿宋" w:eastAsia="仿宋"/>
          <w:sz w:val="32"/>
        </w:rPr>
      </w:pPr>
    </w:p>
    <w:p>
      <w:pPr>
        <w:spacing w:line="0" w:lineRule="atLeast"/>
        <w:outlineLvl w:val="0"/>
        <w:rPr>
          <w:rFonts w:hint="eastAsia" w:ascii="仿宋" w:hAnsi="仿宋" w:eastAsia="仿宋"/>
          <w:sz w:val="32"/>
        </w:rPr>
      </w:pPr>
    </w:p>
    <w:p>
      <w:pPr>
        <w:spacing w:line="0" w:lineRule="atLeast"/>
        <w:outlineLvl w:val="0"/>
        <w:rPr>
          <w:rFonts w:hint="eastAsia" w:ascii="仿宋" w:hAnsi="仿宋" w:eastAsia="仿宋"/>
          <w:sz w:val="32"/>
        </w:rPr>
      </w:pPr>
    </w:p>
    <w:p>
      <w:pPr>
        <w:spacing w:line="660" w:lineRule="exact"/>
        <w:ind w:firstLine="1120" w:firstLineChars="350"/>
        <w:outlineLvl w:val="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课题类别 </w:t>
      </w:r>
      <w:r>
        <w:rPr>
          <w:rFonts w:ascii="仿宋" w:hAnsi="仿宋" w:eastAsia="仿宋"/>
          <w:sz w:val="32"/>
          <w:u w:val="single"/>
        </w:rPr>
        <w:t xml:space="preserve">                                   </w:t>
      </w:r>
    </w:p>
    <w:p>
      <w:pPr>
        <w:spacing w:line="660" w:lineRule="exact"/>
        <w:ind w:firstLine="1120" w:firstLineChars="350"/>
        <w:outlineLvl w:val="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服务方向 </w:t>
      </w:r>
      <w:r>
        <w:rPr>
          <w:rFonts w:ascii="仿宋" w:hAnsi="仿宋" w:eastAsia="仿宋"/>
          <w:sz w:val="32"/>
          <w:u w:val="single"/>
        </w:rPr>
        <w:t xml:space="preserve">                                   </w:t>
      </w:r>
    </w:p>
    <w:p>
      <w:pPr>
        <w:spacing w:line="660" w:lineRule="exact"/>
        <w:ind w:firstLine="1120" w:firstLineChars="350"/>
        <w:outlineLvl w:val="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学科分类 </w:t>
      </w:r>
      <w:r>
        <w:rPr>
          <w:rFonts w:ascii="仿宋" w:hAnsi="仿宋" w:eastAsia="仿宋"/>
          <w:sz w:val="32"/>
          <w:u w:val="single"/>
        </w:rPr>
        <w:t xml:space="preserve">                                   </w:t>
      </w:r>
    </w:p>
    <w:p>
      <w:pPr>
        <w:spacing w:line="660" w:lineRule="exact"/>
        <w:ind w:firstLine="1120" w:firstLineChars="350"/>
        <w:outlineLvl w:val="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课题名称 </w:t>
      </w:r>
      <w:r>
        <w:rPr>
          <w:rFonts w:ascii="仿宋" w:hAnsi="仿宋" w:eastAsia="仿宋"/>
          <w:sz w:val="32"/>
          <w:u w:val="single"/>
        </w:rPr>
        <w:t xml:space="preserve">                                   </w:t>
      </w:r>
    </w:p>
    <w:p>
      <w:pPr>
        <w:spacing w:line="660" w:lineRule="exact"/>
        <w:ind w:firstLine="1120" w:firstLineChars="350"/>
        <w:outlineLvl w:val="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课题主持人 </w:t>
      </w:r>
      <w:r>
        <w:rPr>
          <w:rFonts w:ascii="仿宋" w:hAnsi="仿宋" w:eastAsia="仿宋"/>
          <w:sz w:val="32"/>
          <w:u w:val="single"/>
        </w:rPr>
        <w:t xml:space="preserve">                                 </w:t>
      </w:r>
    </w:p>
    <w:p>
      <w:pPr>
        <w:spacing w:line="660" w:lineRule="exact"/>
        <w:ind w:firstLine="1120" w:firstLineChars="350"/>
        <w:outlineLvl w:val="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工作单位 </w:t>
      </w:r>
      <w:r>
        <w:rPr>
          <w:rFonts w:ascii="仿宋" w:hAnsi="仿宋" w:eastAsia="仿宋"/>
          <w:sz w:val="32"/>
          <w:u w:val="single"/>
        </w:rPr>
        <w:t xml:space="preserve">                                   </w:t>
      </w:r>
    </w:p>
    <w:p>
      <w:pPr>
        <w:spacing w:line="660" w:lineRule="exact"/>
        <w:ind w:firstLine="1120" w:firstLineChars="350"/>
        <w:outlineLvl w:val="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填报日期 </w:t>
      </w:r>
      <w:r>
        <w:rPr>
          <w:rFonts w:ascii="仿宋" w:hAnsi="仿宋" w:eastAsia="仿宋"/>
          <w:sz w:val="32"/>
          <w:u w:val="single"/>
        </w:rPr>
        <w:t xml:space="preserve">                                   </w:t>
      </w:r>
    </w:p>
    <w:p>
      <w:pPr>
        <w:jc w:val="center"/>
        <w:rPr>
          <w:rFonts w:hint="eastAsia" w:eastAsia="仿宋_GB2312"/>
          <w:sz w:val="32"/>
        </w:rPr>
      </w:pPr>
    </w:p>
    <w:p>
      <w:pPr>
        <w:outlineLvl w:val="0"/>
        <w:rPr>
          <w:rFonts w:ascii="宋体" w:hAnsi="宋体"/>
          <w:sz w:val="32"/>
        </w:rPr>
      </w:pPr>
    </w:p>
    <w:p>
      <w:pPr>
        <w:outlineLvl w:val="0"/>
        <w:rPr>
          <w:rFonts w:ascii="宋体" w:hAnsi="宋体"/>
          <w:sz w:val="32"/>
        </w:rPr>
      </w:pPr>
    </w:p>
    <w:p>
      <w:pPr>
        <w:outlineLvl w:val="0"/>
        <w:rPr>
          <w:rFonts w:ascii="宋体" w:hAnsi="宋体"/>
          <w:sz w:val="32"/>
        </w:rPr>
      </w:pPr>
    </w:p>
    <w:p>
      <w:pPr>
        <w:outlineLvl w:val="0"/>
        <w:rPr>
          <w:rFonts w:ascii="宋体" w:hAnsi="宋体"/>
          <w:sz w:val="32"/>
        </w:rPr>
      </w:pPr>
    </w:p>
    <w:p>
      <w:pPr>
        <w:outlineLvl w:val="0"/>
        <w:rPr>
          <w:rFonts w:ascii="宋体" w:hAnsi="宋体"/>
          <w:sz w:val="32"/>
        </w:rPr>
      </w:pPr>
    </w:p>
    <w:p>
      <w:pPr>
        <w:outlineLvl w:val="0"/>
        <w:rPr>
          <w:rFonts w:hint="eastAsia" w:ascii="宋体" w:hAnsi="宋体"/>
          <w:sz w:val="32"/>
        </w:rPr>
      </w:pPr>
    </w:p>
    <w:p>
      <w:pPr>
        <w:jc w:val="center"/>
        <w:outlineLvl w:val="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湖南省教育科学规划领导小组办公室</w:t>
      </w:r>
    </w:p>
    <w:p>
      <w:pPr>
        <w:jc w:val="center"/>
        <w:outlineLvl w:val="0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</w:rPr>
        <w:t>19年修订</w:t>
      </w:r>
    </w:p>
    <w:p>
      <w:pPr>
        <w:ind w:firstLine="750" w:firstLineChars="250"/>
        <w:outlineLvl w:val="0"/>
        <w:rPr>
          <w:rFonts w:hint="eastAsia" w:eastAsia="黑体"/>
          <w:bCs/>
          <w:sz w:val="30"/>
          <w:szCs w:val="30"/>
        </w:rPr>
      </w:pPr>
    </w:p>
    <w:p>
      <w:pPr>
        <w:ind w:firstLine="750" w:firstLineChars="250"/>
        <w:outlineLvl w:val="0"/>
        <w:rPr>
          <w:rFonts w:hint="eastAsia" w:eastAsia="黑体"/>
          <w:bCs/>
          <w:sz w:val="30"/>
          <w:szCs w:val="30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077" w:right="1134" w:bottom="1191" w:left="1134" w:header="1021" w:footer="851" w:gutter="0"/>
          <w:pgNumType w:fmt="numberInDash" w:start="0"/>
          <w:cols w:space="720" w:num="1"/>
          <w:docGrid w:type="lines" w:linePitch="41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一、课题数据表</w:t>
      </w:r>
    </w:p>
    <w:tbl>
      <w:tblPr>
        <w:tblStyle w:val="8"/>
        <w:tblpPr w:leftFromText="180" w:rightFromText="180" w:vertAnchor="text" w:horzAnchor="page" w:tblpX="1404" w:tblpY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53"/>
        <w:gridCol w:w="850"/>
        <w:gridCol w:w="883"/>
        <w:gridCol w:w="503"/>
        <w:gridCol w:w="601"/>
        <w:gridCol w:w="373"/>
        <w:gridCol w:w="417"/>
        <w:gridCol w:w="769"/>
        <w:gridCol w:w="1242"/>
        <w:gridCol w:w="43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</w:pPr>
            <w:bookmarkStart w:id="0" w:name="_Hlk13562820"/>
            <w:bookmarkStart w:id="1" w:name="_Hlk11756268"/>
            <w:r>
              <w:rPr>
                <w:rFonts w:hint="eastAsia"/>
              </w:rPr>
              <w:t>课题名称</w:t>
            </w:r>
          </w:p>
        </w:tc>
        <w:tc>
          <w:tcPr>
            <w:tcW w:w="850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关键词</w:t>
            </w:r>
          </w:p>
        </w:tc>
        <w:tc>
          <w:tcPr>
            <w:tcW w:w="8509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2" w:name="_Hlk13493603"/>
            <w:r>
              <w:rPr>
                <w:rFonts w:hint="eastAsia"/>
              </w:rPr>
              <w:t>课题类别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0" w:type="dxa"/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/>
              </w:rPr>
            </w:pPr>
            <w:r>
              <w:rPr>
                <w:rFonts w:hint="eastAsia"/>
                <w:sz w:val="21"/>
                <w:szCs w:val="22"/>
              </w:rPr>
              <w:t>资助类别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2"/>
              </w:rPr>
              <w:t>服务方向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396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2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单位编码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49" w:type="dxa"/>
            <w:gridSpan w:val="8"/>
            <w:noWrap w:val="0"/>
            <w:vAlign w:val="center"/>
          </w:tcPr>
          <w:p>
            <w:pPr>
              <w:wordWrap w:val="0"/>
            </w:pPr>
            <w:r>
              <w:rPr>
                <w:rFonts w:hint="eastAsia"/>
              </w:rPr>
              <w:t xml:space="preserve">湖南省    </w:t>
            </w:r>
            <w:r>
              <w:t xml:space="preserve"> </w:t>
            </w:r>
            <w:r>
              <w:rPr>
                <w:rFonts w:hint="eastAsia"/>
              </w:rPr>
              <w:t xml:space="preserve">市（州） </w:t>
            </w:r>
            <w:r>
              <w:t xml:space="preserve">    </w:t>
            </w:r>
            <w:r>
              <w:rPr>
                <w:rFonts w:hint="eastAsia"/>
              </w:rPr>
              <w:t>县</w:t>
            </w:r>
            <w:r>
              <w:t>(</w:t>
            </w:r>
            <w:r>
              <w:rPr>
                <w:rFonts w:hint="eastAsia"/>
              </w:rPr>
              <w:t>市区</w:t>
            </w:r>
            <w:r>
              <w:t xml:space="preserve">)     </w:t>
            </w:r>
            <w:r>
              <w:rPr>
                <w:rFonts w:hint="eastAsia"/>
              </w:rPr>
              <w:t xml:space="preserve">街 </w:t>
            </w:r>
            <w:r>
              <w:t>(</w:t>
            </w:r>
            <w:r>
              <w:rPr>
                <w:rFonts w:hint="eastAsia"/>
              </w:rPr>
              <w:t>路</w:t>
            </w:r>
            <w:r>
              <w:t>)</w:t>
            </w:r>
            <w:r>
              <w:rPr>
                <w:rFonts w:hint="eastAsia"/>
              </w:rPr>
              <w:t xml:space="preserve">   号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bookmarkEnd w:id="0"/>
      <w:bookmarkEnd w:id="1"/>
    </w:tbl>
    <w:p>
      <w:pPr>
        <w:jc w:val="left"/>
        <w:outlineLvl w:val="0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   </w:t>
      </w:r>
      <w:r>
        <w:rPr>
          <w:rFonts w:hint="eastAsia" w:eastAsia="黑体"/>
          <w:sz w:val="21"/>
          <w:szCs w:val="21"/>
          <w:lang w:eastAsia="zh-CN"/>
        </w:rPr>
        <w:t>（</w:t>
      </w:r>
      <w:r>
        <w:rPr>
          <w:rFonts w:hint="eastAsia" w:eastAsia="黑体"/>
          <w:sz w:val="21"/>
          <w:szCs w:val="21"/>
          <w:lang w:val="en-US" w:eastAsia="zh-CN"/>
        </w:rPr>
        <w:t>以下内容不超过6000字</w:t>
      </w:r>
      <w:r>
        <w:rPr>
          <w:rFonts w:hint="eastAsia" w:eastAsia="黑体"/>
          <w:sz w:val="21"/>
          <w:szCs w:val="21"/>
          <w:lang w:eastAsia="zh-CN"/>
        </w:rPr>
        <w:t>）</w:t>
      </w:r>
      <w:r>
        <w:rPr>
          <w:rFonts w:hint="eastAsia" w:eastAsia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/>
          <w:b/>
          <w:bCs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b/>
          <w:bCs/>
          <w:sz w:val="24"/>
          <w:szCs w:val="24"/>
        </w:rPr>
        <w:t>课题选题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一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问题的提出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国内外相关研究的学术史梳理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本课题相对已有研究的独到学术价值和应用价值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/>
          <w:bCs/>
          <w:sz w:val="24"/>
          <w:szCs w:val="24"/>
        </w:rPr>
        <w:t>课题论证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研究内容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概念界定、总体框架</w:t>
      </w:r>
      <w:r>
        <w:rPr>
          <w:rFonts w:hint="eastAsia"/>
        </w:rPr>
        <w:t>、重点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难点、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</w:t>
      </w:r>
      <w:r>
        <w:rPr>
          <w:rFonts w:hint="eastAsia"/>
          <w:lang w:val="en-US" w:eastAsia="zh-CN"/>
        </w:rPr>
        <w:t>具体</w:t>
      </w:r>
      <w:r>
        <w:rPr>
          <w:rFonts w:hint="eastAsia"/>
        </w:rPr>
        <w:t>研究方法、研究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五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预期成果使用去向及社会效益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重要参考文献（</w:t>
      </w:r>
      <w:r>
        <w:rPr>
          <w:rFonts w:hint="eastAsia"/>
        </w:rPr>
        <w:t>开展本课题研究的主要中外参考文献）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黑体" w:hAnsi="黑体" w:eastAsia="黑体"/>
          <w:b/>
          <w:bCs/>
          <w:sz w:val="24"/>
          <w:szCs w:val="24"/>
        </w:rPr>
        <w:t>研究基础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1" w:firstLine="42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一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学术简历</w:t>
      </w:r>
      <w:r>
        <w:rPr>
          <w:rFonts w:hint="eastAsia"/>
        </w:rPr>
        <w:t>（主持人主要学术</w:t>
      </w:r>
      <w:r>
        <w:rPr>
          <w:rFonts w:hint="eastAsia"/>
          <w:lang w:val="en-US" w:eastAsia="zh-CN"/>
        </w:rPr>
        <w:t>经历</w:t>
      </w:r>
      <w:r>
        <w:rPr>
          <w:rFonts w:hint="eastAsia"/>
        </w:rPr>
        <w:t>、学术兼职）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8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独著/合著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发表刊物、出版单位、批示人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取得成果时间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主持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/>
                <w:sz w:val="21"/>
                <w:szCs w:val="21"/>
              </w:rPr>
              <w:t>参与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课题类别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批准时间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批准单位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个人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/>
                <w:sz w:val="21"/>
                <w:szCs w:val="21"/>
              </w:rPr>
              <w:t>集体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成果类型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批准时间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批准单位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排名前5位的其他成果（成果名称及佐证信息）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8" w:beforeLines="50" w:line="240" w:lineRule="auto"/>
        <w:ind w:right="74" w:firstLine="420" w:firstLineChars="200"/>
        <w:jc w:val="left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>
      <w:pPr>
        <w:tabs>
          <w:tab w:val="left" w:pos="6615"/>
        </w:tabs>
        <w:ind w:firstLine="150" w:firstLineChars="50"/>
        <w:jc w:val="left"/>
        <w:rPr>
          <w:rFonts w:hint="eastAsia" w:eastAsia="黑体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/>
          <w:b/>
          <w:bCs/>
          <w:sz w:val="24"/>
          <w:szCs w:val="24"/>
        </w:rPr>
        <w:t>、课题主持人所在单位意见</w:t>
      </w:r>
    </w:p>
    <w:tbl>
      <w:tblPr>
        <w:tblStyle w:val="8"/>
        <w:tblW w:w="0" w:type="auto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01" w:type="dxa"/>
          <w:trHeight w:val="604" w:hRule="atLeast"/>
        </w:trPr>
        <w:tc>
          <w:tcPr>
            <w:tcW w:w="9540" w:type="dxa"/>
            <w:noWrap w:val="0"/>
            <w:vAlign w:val="top"/>
          </w:tcPr>
          <w:p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申请书所填写的内容是否属实；该课题负责人的政治业务素质是否适合承担本课题的研究工作；本单位能否提供完成本课题所需的时间和条件；本单位是否同意承担本课题的管理任务和信誉保证。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01" w:type="dxa"/>
          <w:trHeight w:val="604" w:hRule="atLeast"/>
        </w:trPr>
        <w:tc>
          <w:tcPr>
            <w:tcW w:w="9540" w:type="dxa"/>
            <w:noWrap w:val="0"/>
            <w:vAlign w:val="top"/>
          </w:tcPr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60" w:lineRule="exact"/>
              <w:ind w:firstLine="1260" w:firstLineChars="60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>单</w:t>
            </w:r>
            <w:r>
              <w:t xml:space="preserve">     </w:t>
            </w:r>
            <w:r>
              <w:rPr>
                <w:rFonts w:hint="eastAsia"/>
              </w:rPr>
              <w:t>位</w:t>
            </w:r>
            <w:r>
              <w:t xml:space="preserve">  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</w:p>
          <w:p>
            <w:pPr>
              <w:spacing w:line="460" w:lineRule="exact"/>
              <w:ind w:firstLine="1050"/>
              <w:jc w:val="left"/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单位负责人签名：</w:t>
            </w:r>
          </w:p>
          <w:p>
            <w:pPr>
              <w:pStyle w:val="3"/>
              <w:rPr>
                <w:rFonts w:hint="eastAsia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spacing w:line="460" w:lineRule="exact"/>
        <w:ind w:firstLine="420"/>
        <w:jc w:val="left"/>
        <w:sectPr>
          <w:footerReference r:id="rId6" w:type="default"/>
          <w:pgSz w:w="11907" w:h="16840"/>
          <w:pgMar w:top="1077" w:right="1134" w:bottom="1191" w:left="1134" w:header="1021" w:footer="851" w:gutter="0"/>
          <w:pgNumType w:fmt="numberInDash" w:start="1"/>
          <w:cols w:space="720" w:num="1"/>
          <w:docGrid w:type="lines" w:linePitch="416" w:charSpace="0"/>
        </w:sectPr>
      </w:pPr>
    </w:p>
    <w:tbl>
      <w:tblPr>
        <w:tblStyle w:val="8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wAfter w:w="6405" w:type="dxa"/>
          <w:trHeight w:val="463" w:hRule="atLeast"/>
        </w:trPr>
        <w:tc>
          <w:tcPr>
            <w:tcW w:w="117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  <w:noWrap w:val="0"/>
            <w:vAlign w:val="top"/>
          </w:tcPr>
          <w:p/>
        </w:tc>
      </w:tr>
    </w:tbl>
    <w:p>
      <w:pPr>
        <w:spacing w:before="208" w:beforeLines="50" w:line="400" w:lineRule="exact"/>
        <w:ind w:firstLine="3080" w:firstLineChars="700"/>
        <w:rPr>
          <w:rFonts w:hint="eastAsia" w:eastAsia="黑体"/>
          <w:sz w:val="44"/>
        </w:rPr>
      </w:pPr>
    </w:p>
    <w:p>
      <w:pPr>
        <w:spacing w:before="208" w:beforeLines="50" w:line="4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>
      <w:pPr>
        <w:spacing w:before="208" w:beforeLines="50" w:line="40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(不超过6000字)</w:t>
      </w:r>
    </w:p>
    <w:p>
      <w:pPr>
        <w:spacing w:before="208" w:beforeLines="50" w:line="40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 w:ascii="楷体_GB2312" w:hAnsi="宋体" w:eastAsia="楷体_GB2312"/>
          <w:b/>
          <w:sz w:val="24"/>
          <w:szCs w:val="24"/>
        </w:rPr>
        <w:t>填写说明：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本表供匿名评审使用。填写时，不得出现课题主持人</w:t>
      </w:r>
      <w:r>
        <w:rPr>
          <w:rFonts w:hint="eastAsia" w:ascii="宋体" w:hAnsi="宋体"/>
          <w:spacing w:val="-8"/>
          <w:sz w:val="24"/>
          <w:szCs w:val="24"/>
          <w:lang w:val="en-US" w:eastAsia="zh-CN"/>
        </w:rPr>
        <w:t>的</w:t>
      </w:r>
      <w:r>
        <w:rPr>
          <w:rFonts w:hint="eastAsia" w:ascii="宋体" w:hAnsi="宋体"/>
          <w:spacing w:val="-8"/>
          <w:sz w:val="24"/>
          <w:szCs w:val="24"/>
        </w:rPr>
        <w:t>姓名、单位等信息，统一用×××、××××××代替。否则，一律不得进入评审程序。）</w:t>
      </w: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p>
      <w:pPr>
        <w:spacing w:line="400" w:lineRule="exact"/>
        <w:rPr>
          <w:rFonts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</w:t>
      </w:r>
      <w:r>
        <w:rPr>
          <w:rFonts w:hint="eastAsia" w:ascii="黑体" w:hAnsi="黑体" w:eastAsia="黑体"/>
          <w:b/>
          <w:bCs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b/>
          <w:bCs/>
          <w:sz w:val="24"/>
          <w:szCs w:val="24"/>
        </w:rPr>
        <w:t>课题选题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一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问题的提出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国内外相关研究的学术史梳理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本课题相对已有研究的独到学术价值和应用价值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sz w:val="24"/>
          <w:szCs w:val="24"/>
        </w:rPr>
        <w:t>课题论证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研究内容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概念界定、总体框架</w:t>
      </w:r>
      <w:r>
        <w:rPr>
          <w:rFonts w:hint="eastAsia"/>
        </w:rPr>
        <w:t>、重点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难点、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</w:t>
      </w:r>
      <w:r>
        <w:rPr>
          <w:rFonts w:hint="eastAsia"/>
          <w:lang w:val="en-US" w:eastAsia="zh-CN"/>
        </w:rPr>
        <w:t>具体</w:t>
      </w:r>
      <w:r>
        <w:rPr>
          <w:rFonts w:hint="eastAsia"/>
        </w:rPr>
        <w:t>研究方法、研究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五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预期成果使用去向及社会效益</w:t>
      </w:r>
    </w:p>
    <w:p>
      <w:pPr>
        <w:keepNext w:val="0"/>
        <w:keepLines w:val="0"/>
        <w:pageBreakBefore w:val="0"/>
        <w:widowControl w:val="0"/>
        <w:tabs>
          <w:tab w:val="left" w:pos="2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重要参考文献（</w:t>
      </w:r>
      <w:r>
        <w:rPr>
          <w:rFonts w:hint="eastAsia"/>
        </w:rPr>
        <w:t>开展本课题研究的主要中外参考文献）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/>
          <w:bCs/>
          <w:sz w:val="24"/>
          <w:szCs w:val="24"/>
        </w:rPr>
        <w:t>研究基础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1" w:firstLine="42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一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学术简历</w:t>
      </w:r>
      <w:r>
        <w:rPr>
          <w:rFonts w:hint="eastAsia"/>
        </w:rPr>
        <w:t>（主持人主要学术</w:t>
      </w:r>
      <w:r>
        <w:rPr>
          <w:rFonts w:hint="eastAsia"/>
          <w:lang w:val="en-US" w:eastAsia="zh-CN"/>
        </w:rPr>
        <w:t>经历</w:t>
      </w:r>
      <w:r>
        <w:rPr>
          <w:rFonts w:hint="eastAsia"/>
        </w:rPr>
        <w:t>、学术兼职）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8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独著/合著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发表刊物、出版单位、批示人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取得成果时间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主持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/>
                <w:sz w:val="21"/>
                <w:szCs w:val="21"/>
              </w:rPr>
              <w:t>参与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课题类别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批准时间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批准单位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个人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/>
                <w:sz w:val="21"/>
                <w:szCs w:val="21"/>
              </w:rPr>
              <w:t>集体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成果类型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批准时间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批准单位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排名前5位的其他成果（成果名称及佐证信息）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8" w:beforeLines="50" w:line="240" w:lineRule="auto"/>
        <w:ind w:right="74" w:firstLine="420" w:firstLineChars="200"/>
        <w:jc w:val="left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宋体"/>
          <w:b/>
          <w:bCs/>
          <w:sz w:val="24"/>
          <w:szCs w:val="24"/>
        </w:rPr>
      </w:pPr>
    </w:p>
    <w:sectPr>
      <w:footerReference r:id="rId7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宋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9Kf18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0p/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UyEMkBAACZAwAADgAAAGRycy9lMm9Eb2MueG1srVPNjtMwEL4j8Q6W&#10;79TZC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1TI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vdzc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e93N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OiSLyM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X0pskBAACZAwAADgAAAGRycy9lMm9Eb2MueG1srVPNjtMwEL4j8Q6W&#10;79TZSqA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Bf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3289"/>
  <w:hyphenationZone w:val="36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7"/>
    <w:rsid w:val="00012E07"/>
    <w:rsid w:val="000162DA"/>
    <w:rsid w:val="00032042"/>
    <w:rsid w:val="00035877"/>
    <w:rsid w:val="00042D65"/>
    <w:rsid w:val="00086459"/>
    <w:rsid w:val="00090615"/>
    <w:rsid w:val="000A0837"/>
    <w:rsid w:val="000B09E1"/>
    <w:rsid w:val="000C2285"/>
    <w:rsid w:val="000D43C6"/>
    <w:rsid w:val="000E31D0"/>
    <w:rsid w:val="000E7BF7"/>
    <w:rsid w:val="0010495B"/>
    <w:rsid w:val="00116F48"/>
    <w:rsid w:val="0012190B"/>
    <w:rsid w:val="00123D32"/>
    <w:rsid w:val="00152588"/>
    <w:rsid w:val="00160D8C"/>
    <w:rsid w:val="00161B90"/>
    <w:rsid w:val="00162197"/>
    <w:rsid w:val="00187D83"/>
    <w:rsid w:val="001F0314"/>
    <w:rsid w:val="001F6862"/>
    <w:rsid w:val="0020071D"/>
    <w:rsid w:val="0020646F"/>
    <w:rsid w:val="00246046"/>
    <w:rsid w:val="00253197"/>
    <w:rsid w:val="00291FF0"/>
    <w:rsid w:val="002A5D0B"/>
    <w:rsid w:val="002B3576"/>
    <w:rsid w:val="002C7F64"/>
    <w:rsid w:val="002D0A86"/>
    <w:rsid w:val="002F7947"/>
    <w:rsid w:val="00317B6E"/>
    <w:rsid w:val="00321480"/>
    <w:rsid w:val="00342C00"/>
    <w:rsid w:val="003977B5"/>
    <w:rsid w:val="003A122E"/>
    <w:rsid w:val="003B16DA"/>
    <w:rsid w:val="003B21EA"/>
    <w:rsid w:val="003B7CB2"/>
    <w:rsid w:val="003C0D89"/>
    <w:rsid w:val="003E33A5"/>
    <w:rsid w:val="0040083C"/>
    <w:rsid w:val="00420E71"/>
    <w:rsid w:val="00430DD6"/>
    <w:rsid w:val="00437235"/>
    <w:rsid w:val="00456DA0"/>
    <w:rsid w:val="0048258A"/>
    <w:rsid w:val="004A1A0F"/>
    <w:rsid w:val="004B0C4C"/>
    <w:rsid w:val="004B7D3B"/>
    <w:rsid w:val="004C7B66"/>
    <w:rsid w:val="004D3043"/>
    <w:rsid w:val="004D6F25"/>
    <w:rsid w:val="004E4981"/>
    <w:rsid w:val="005112EF"/>
    <w:rsid w:val="005223B2"/>
    <w:rsid w:val="0052387C"/>
    <w:rsid w:val="00535BDC"/>
    <w:rsid w:val="0053752A"/>
    <w:rsid w:val="00537BBA"/>
    <w:rsid w:val="00552556"/>
    <w:rsid w:val="00557B23"/>
    <w:rsid w:val="0058026B"/>
    <w:rsid w:val="00585C30"/>
    <w:rsid w:val="005A0829"/>
    <w:rsid w:val="005B6DE2"/>
    <w:rsid w:val="005E4E5E"/>
    <w:rsid w:val="005E7970"/>
    <w:rsid w:val="005F60B4"/>
    <w:rsid w:val="005F77DE"/>
    <w:rsid w:val="006038C6"/>
    <w:rsid w:val="00606375"/>
    <w:rsid w:val="00624449"/>
    <w:rsid w:val="00625F98"/>
    <w:rsid w:val="00627741"/>
    <w:rsid w:val="00640599"/>
    <w:rsid w:val="00641587"/>
    <w:rsid w:val="00650958"/>
    <w:rsid w:val="00651E86"/>
    <w:rsid w:val="006800D6"/>
    <w:rsid w:val="00683EFB"/>
    <w:rsid w:val="00697761"/>
    <w:rsid w:val="00697869"/>
    <w:rsid w:val="006B08FE"/>
    <w:rsid w:val="006D4D77"/>
    <w:rsid w:val="006E52D3"/>
    <w:rsid w:val="006F48A2"/>
    <w:rsid w:val="00725E92"/>
    <w:rsid w:val="00726E3E"/>
    <w:rsid w:val="00732717"/>
    <w:rsid w:val="00782136"/>
    <w:rsid w:val="007A2B6F"/>
    <w:rsid w:val="007C7084"/>
    <w:rsid w:val="007F051D"/>
    <w:rsid w:val="007F1880"/>
    <w:rsid w:val="00801B4B"/>
    <w:rsid w:val="00830BEF"/>
    <w:rsid w:val="008412E8"/>
    <w:rsid w:val="00843769"/>
    <w:rsid w:val="00851911"/>
    <w:rsid w:val="00862A5E"/>
    <w:rsid w:val="008654EE"/>
    <w:rsid w:val="00873E29"/>
    <w:rsid w:val="00875A0C"/>
    <w:rsid w:val="008A315F"/>
    <w:rsid w:val="008B0CC8"/>
    <w:rsid w:val="008C7CE1"/>
    <w:rsid w:val="0091209C"/>
    <w:rsid w:val="009163C1"/>
    <w:rsid w:val="009206D5"/>
    <w:rsid w:val="00925DA7"/>
    <w:rsid w:val="00961F7C"/>
    <w:rsid w:val="0098076E"/>
    <w:rsid w:val="009B614F"/>
    <w:rsid w:val="009E0A16"/>
    <w:rsid w:val="009E3479"/>
    <w:rsid w:val="009F3C3B"/>
    <w:rsid w:val="00A02A42"/>
    <w:rsid w:val="00A23213"/>
    <w:rsid w:val="00A25927"/>
    <w:rsid w:val="00A52A32"/>
    <w:rsid w:val="00A728D7"/>
    <w:rsid w:val="00AC19C2"/>
    <w:rsid w:val="00AC248C"/>
    <w:rsid w:val="00AD3524"/>
    <w:rsid w:val="00AD589E"/>
    <w:rsid w:val="00B0218F"/>
    <w:rsid w:val="00B25507"/>
    <w:rsid w:val="00B25C3A"/>
    <w:rsid w:val="00B43897"/>
    <w:rsid w:val="00B56D4C"/>
    <w:rsid w:val="00B943C0"/>
    <w:rsid w:val="00BA1574"/>
    <w:rsid w:val="00BA5A8C"/>
    <w:rsid w:val="00BA7A73"/>
    <w:rsid w:val="00BB0100"/>
    <w:rsid w:val="00BB4840"/>
    <w:rsid w:val="00BD6DF0"/>
    <w:rsid w:val="00BD7E18"/>
    <w:rsid w:val="00BE21AD"/>
    <w:rsid w:val="00C162C8"/>
    <w:rsid w:val="00C26483"/>
    <w:rsid w:val="00C45016"/>
    <w:rsid w:val="00C4520B"/>
    <w:rsid w:val="00C84F0C"/>
    <w:rsid w:val="00C85498"/>
    <w:rsid w:val="00CB0835"/>
    <w:rsid w:val="00CE3618"/>
    <w:rsid w:val="00CE6287"/>
    <w:rsid w:val="00CE709F"/>
    <w:rsid w:val="00CF1B8B"/>
    <w:rsid w:val="00CF3B50"/>
    <w:rsid w:val="00CF66D9"/>
    <w:rsid w:val="00D12C0E"/>
    <w:rsid w:val="00D1454B"/>
    <w:rsid w:val="00D22161"/>
    <w:rsid w:val="00D32BC0"/>
    <w:rsid w:val="00D40BE9"/>
    <w:rsid w:val="00D571BA"/>
    <w:rsid w:val="00D91A0A"/>
    <w:rsid w:val="00D92357"/>
    <w:rsid w:val="00D94F4A"/>
    <w:rsid w:val="00DA51D1"/>
    <w:rsid w:val="00DB46DC"/>
    <w:rsid w:val="00DB61DA"/>
    <w:rsid w:val="00DE2049"/>
    <w:rsid w:val="00E05982"/>
    <w:rsid w:val="00E1097A"/>
    <w:rsid w:val="00E16824"/>
    <w:rsid w:val="00E17083"/>
    <w:rsid w:val="00E23077"/>
    <w:rsid w:val="00E23079"/>
    <w:rsid w:val="00E317E7"/>
    <w:rsid w:val="00E41F15"/>
    <w:rsid w:val="00E53888"/>
    <w:rsid w:val="00E67BCE"/>
    <w:rsid w:val="00E703E4"/>
    <w:rsid w:val="00E80D33"/>
    <w:rsid w:val="00E87A21"/>
    <w:rsid w:val="00E94A81"/>
    <w:rsid w:val="00E96345"/>
    <w:rsid w:val="00EA1153"/>
    <w:rsid w:val="00EA728B"/>
    <w:rsid w:val="00EA7FCC"/>
    <w:rsid w:val="00EB1B81"/>
    <w:rsid w:val="00EB1BF1"/>
    <w:rsid w:val="00EC7FE5"/>
    <w:rsid w:val="00EE01BB"/>
    <w:rsid w:val="00EE0767"/>
    <w:rsid w:val="00F2561B"/>
    <w:rsid w:val="00F27C86"/>
    <w:rsid w:val="00F37519"/>
    <w:rsid w:val="00F51F81"/>
    <w:rsid w:val="00F564FA"/>
    <w:rsid w:val="00F670FF"/>
    <w:rsid w:val="00F72F9B"/>
    <w:rsid w:val="00F81092"/>
    <w:rsid w:val="00FB20BB"/>
    <w:rsid w:val="00FB2F29"/>
    <w:rsid w:val="00FB4374"/>
    <w:rsid w:val="00FB4BAB"/>
    <w:rsid w:val="00FB6265"/>
    <w:rsid w:val="00FB6D91"/>
    <w:rsid w:val="00FD277B"/>
    <w:rsid w:val="00FE795D"/>
    <w:rsid w:val="01B1114A"/>
    <w:rsid w:val="17B60B81"/>
    <w:rsid w:val="202C2AE3"/>
    <w:rsid w:val="3C975BD1"/>
    <w:rsid w:val="48062A60"/>
    <w:rsid w:val="48863F17"/>
    <w:rsid w:val="551A0D03"/>
    <w:rsid w:val="5AF35046"/>
    <w:rsid w:val="5D1C26B3"/>
    <w:rsid w:val="5FB21FD7"/>
    <w:rsid w:val="603A2069"/>
    <w:rsid w:val="62BD2D78"/>
    <w:rsid w:val="65E922EB"/>
    <w:rsid w:val="734E0451"/>
    <w:rsid w:val="793B2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uiPriority w:val="0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Theme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字符"/>
    <w:link w:val="6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1</Pages>
  <Words>353</Words>
  <Characters>2016</Characters>
  <Lines>16</Lines>
  <Paragraphs>4</Paragraphs>
  <TotalTime>12</TotalTime>
  <ScaleCrop>false</ScaleCrop>
  <LinksUpToDate>false</LinksUpToDate>
  <CharactersWithSpaces>2365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2018-01-11T08:04:00Z</dcterms:created>
  <dc:creator>房鸣</dc:creator>
  <cp:lastModifiedBy>Administrator</cp:lastModifiedBy>
  <cp:lastPrinted>2020-10-12T03:35:54Z</cp:lastPrinted>
  <dcterms:modified xsi:type="dcterms:W3CDTF">2023-10-20T03:02:03Z</dcterms:modified>
  <dc:title>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A03E1A438BAE44DE9051EBDF0BA2DD9A_13</vt:lpwstr>
  </property>
</Properties>
</file>